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alias w:val="Title"/>
        <w:id w:val="9504140"/>
        <w:placeholder>
          <w:docPart w:val="086935A1F2C847F8A0550FCAEA5B26F5"/>
        </w:placeholder>
        <w:dataBinding w:prefixMappings="xmlns:ns0='http://purl.org/dc/elements/1.1/' xmlns:ns1='http://schemas.openxmlformats.org/package/2006/metadata/core-properties' " w:xpath="/ns1:coreProperties[1]/ns0:title[1]" w:storeItemID="{6C3C8BC8-F283-45AE-878A-BAB7291924A1}"/>
        <w:text/>
      </w:sdtPr>
      <w:sdtEndPr/>
      <w:sdtContent>
        <w:p w:rsidR="00AE059A" w:rsidRPr="001C4A7A" w:rsidRDefault="0069368B" w:rsidP="001C4A7A">
          <w:pPr>
            <w:pStyle w:val="TitleStyle"/>
          </w:pPr>
          <w:r>
            <w:t>Release &amp; cutover working group: Implementation Plan</w:t>
          </w:r>
        </w:p>
      </w:sdtContent>
    </w:sdt>
    <w:p w:rsidR="009D498E" w:rsidRDefault="009D498E" w:rsidP="002B18E9">
      <w:pPr>
        <w:pStyle w:val="Subtitle"/>
      </w:pPr>
      <w:r w:rsidRPr="002B18E9">
        <w:t>PREPARED BY:</w:t>
      </w:r>
      <w:r>
        <w:tab/>
      </w:r>
      <w:sdt>
        <w:sdtPr>
          <w:alias w:val="Responsible Department"/>
          <w:tag w:val="Responsible Department"/>
          <w:id w:val="19038188"/>
          <w:placeholder>
            <w:docPart w:val="0FEB24C01C2248BDBFF0E92D34EA76DD"/>
          </w:placeholder>
          <w:dataBinding w:prefixMappings="xmlns:ns0='http://purl.org/dc/elements/1.1/' xmlns:ns1='http://schemas.openxmlformats.org/package/2006/metadata/core-properties' " w:xpath="/ns1:coreProperties[1]/ns0:creator[1]" w:storeItemID="{6C3C8BC8-F283-45AE-878A-BAB7291924A1}"/>
          <w:text/>
        </w:sdtPr>
        <w:sdtEndPr/>
        <w:sdtContent>
          <w:r w:rsidR="00801E55">
            <w:t>Gas Retail Market Development</w:t>
          </w:r>
        </w:sdtContent>
      </w:sdt>
    </w:p>
    <w:p w:rsidR="009D498E" w:rsidRDefault="009D498E" w:rsidP="002B18E9">
      <w:pPr>
        <w:pStyle w:val="Subtitle"/>
      </w:pPr>
      <w:r>
        <w:t>DOCUMENT REF:</w:t>
      </w:r>
      <w:r>
        <w:tab/>
      </w:r>
      <w:sdt>
        <w:sdtPr>
          <w:alias w:val="Document Reference"/>
          <w:tag w:val="Document Reference"/>
          <w:id w:val="19038189"/>
          <w:placeholder>
            <w:docPart w:val="262C62C6483F44DA85E671B4DC7AE29F"/>
          </w:placeholder>
          <w:dataBinding w:prefixMappings="xmlns:ns0='http://purl.org/dc/elements/1.1/' xmlns:ns1='http://schemas.openxmlformats.org/package/2006/metadata/core-properties' " w:xpath="/ns1:coreProperties[1]/ns1:keywords[1]" w:storeItemID="{6C3C8BC8-F283-45AE-878A-BAB7291924A1}"/>
          <w:text/>
        </w:sdtPr>
        <w:sdtEndPr/>
        <w:sdtContent>
          <w:r w:rsidR="00801E55">
            <w:t>TBC</w:t>
          </w:r>
        </w:sdtContent>
      </w:sdt>
    </w:p>
    <w:p w:rsidR="009D498E" w:rsidRPr="004F07EE" w:rsidRDefault="00997FD9" w:rsidP="004F07EE">
      <w:pPr>
        <w:pStyle w:val="Subtitle"/>
      </w:pPr>
      <w:r>
        <w:t>VERSION</w:t>
      </w:r>
      <w:r w:rsidR="009D498E" w:rsidRPr="004F07EE">
        <w:t>:</w:t>
      </w:r>
      <w:r w:rsidR="009D498E" w:rsidRPr="004F07EE">
        <w:tab/>
      </w:r>
      <w:sdt>
        <w:sdtPr>
          <w:alias w:val="Version Number"/>
          <w:tag w:val="Version Number"/>
          <w:id w:val="19038190"/>
          <w:placeholder>
            <w:docPart w:val="733E0D63736B463492D239247E9A760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A1708A">
            <w:t>2</w:t>
          </w:r>
          <w:r w:rsidR="001A63A6">
            <w:t>.</w:t>
          </w:r>
          <w:r w:rsidR="00EB5EBC">
            <w:t>1</w:t>
          </w:r>
        </w:sdtContent>
      </w:sdt>
    </w:p>
    <w:p w:rsidR="009D498E" w:rsidRDefault="000D34E8" w:rsidP="002B18E9">
      <w:pPr>
        <w:pStyle w:val="Subtitle"/>
      </w:pPr>
      <w:r>
        <w:t>DATE:</w:t>
      </w:r>
      <w:r>
        <w:tab/>
      </w:r>
      <w:sdt>
        <w:sdtPr>
          <w:alias w:val="Date"/>
          <w:tag w:val="Date"/>
          <w:id w:val="19038191"/>
          <w:placeholder>
            <w:docPart w:val="111898F93A2B42CAB7918DC3042CFC66"/>
          </w:placeholder>
          <w:dataBinding w:prefixMappings="xmlns:ns0='http://schemas.microsoft.com/office/2006/coverPageProps' " w:xpath="/ns0:CoverPageProperties[1]/ns0:PublishDate[1]" w:storeItemID="{55AF091B-3C7A-41E3-B477-F2FDAA23CFDA}"/>
          <w:date w:fullDate="2012-07-27T00:00:00Z">
            <w:dateFormat w:val="d MMMM yyyy"/>
            <w:lid w:val="en-AU"/>
            <w:storeMappedDataAs w:val="dateTime"/>
            <w:calendar w:val="gregorian"/>
          </w:date>
        </w:sdtPr>
        <w:sdtEndPr/>
        <w:sdtContent>
          <w:r w:rsidR="00EB5EBC">
            <w:t>27 July 2012</w:t>
          </w:r>
        </w:sdtContent>
      </w:sdt>
    </w:p>
    <w:sdt>
      <w:sdtPr>
        <w:alias w:val="Status"/>
        <w:id w:val="9504146"/>
        <w:placeholder>
          <w:docPart w:val="4994517303D44AB19D1D352A29F2B0A2"/>
        </w:placeholder>
        <w:dataBinding w:prefixMappings="xmlns:ns0='http://purl.org/dc/elements/1.1/' xmlns:ns1='http://schemas.openxmlformats.org/package/2006/metadata/core-properties' " w:xpath="/ns1:coreProperties[1]/ns1:contentStatus[1]" w:storeItemID="{6C3C8BC8-F283-45AE-878A-BAB7291924A1}"/>
        <w:text/>
      </w:sdtPr>
      <w:sdtEndPr/>
      <w:sdtContent>
        <w:p w:rsidR="009D498E" w:rsidRDefault="00EB5EBC" w:rsidP="008B1D2F">
          <w:pPr>
            <w:pStyle w:val="SubtitleStatus"/>
          </w:pPr>
          <w:r>
            <w:t>FINAL</w:t>
          </w:r>
        </w:p>
      </w:sdtContent>
    </w:sdt>
    <w:p w:rsidR="009D498E" w:rsidRDefault="009D498E"/>
    <w:p w:rsidR="00B907CC" w:rsidRDefault="00B907CC"/>
    <w:p w:rsidR="00B907CC" w:rsidRDefault="00B907CC"/>
    <w:p w:rsidR="00B907CC" w:rsidRDefault="00B907CC"/>
    <w:p w:rsidR="0043394D" w:rsidRDefault="0043394D"/>
    <w:p w:rsidR="0043394D" w:rsidRDefault="0043394D"/>
    <w:p w:rsidR="0043394D" w:rsidRDefault="0043394D"/>
    <w:p w:rsidR="0043394D" w:rsidRDefault="0043394D"/>
    <w:p w:rsidR="0043394D" w:rsidRDefault="0043394D"/>
    <w:p w:rsidR="0043394D" w:rsidRDefault="0043394D"/>
    <w:p w:rsidR="0043394D" w:rsidRDefault="0043394D"/>
    <w:p w:rsidR="0043394D" w:rsidRDefault="0043394D"/>
    <w:p w:rsidR="0043394D" w:rsidRDefault="0043394D"/>
    <w:p w:rsidR="0043394D" w:rsidRDefault="0043394D"/>
    <w:p w:rsidR="0043394D" w:rsidRDefault="0043394D"/>
    <w:p w:rsidR="0043394D" w:rsidRDefault="0043394D"/>
    <w:p w:rsidR="0043394D" w:rsidRDefault="0043394D"/>
    <w:p w:rsidR="0043394D" w:rsidRDefault="0043394D"/>
    <w:p w:rsidR="0043394D" w:rsidRDefault="0043394D"/>
    <w:p w:rsidR="0043394D" w:rsidRDefault="0043394D"/>
    <w:p w:rsidR="00B50FBE" w:rsidRDefault="00B50FBE" w:rsidP="00B50FBE">
      <w:pPr>
        <w:rPr>
          <w:sz w:val="22"/>
          <w:szCs w:val="44"/>
        </w:rPr>
      </w:pPr>
    </w:p>
    <w:p w:rsidR="00B50FBE" w:rsidRDefault="00B50FBE">
      <w:pPr>
        <w:sectPr w:rsidR="00B50FBE" w:rsidSect="00F37726">
          <w:headerReference w:type="default" r:id="rId14"/>
          <w:footerReference w:type="default" r:id="rId15"/>
          <w:pgSz w:w="11906" w:h="16838"/>
          <w:pgMar w:top="3544" w:right="851" w:bottom="851" w:left="1134" w:header="720" w:footer="897" w:gutter="0"/>
          <w:cols w:space="720"/>
          <w:docGrid w:linePitch="360"/>
        </w:sectPr>
      </w:pPr>
    </w:p>
    <w:p w:rsidR="001D4045" w:rsidRDefault="001D4045" w:rsidP="001D4045">
      <w:pPr>
        <w:pStyle w:val="TOCTitle"/>
      </w:pPr>
      <w:bookmarkStart w:id="0" w:name="_Toc241997935"/>
      <w:bookmarkStart w:id="1" w:name="_Toc242156928"/>
      <w:bookmarkStart w:id="2" w:name="_Toc242157043"/>
      <w:r>
        <w:lastRenderedPageBreak/>
        <w:t>Version Release History</w:t>
      </w:r>
    </w:p>
    <w:tbl>
      <w:tblPr>
        <w:tblW w:w="9214" w:type="dxa"/>
        <w:tblInd w:w="85" w:type="dxa"/>
        <w:tblBorders>
          <w:insideH w:val="single" w:sz="2" w:space="0" w:color="FFFFFF"/>
          <w:insideV w:val="single" w:sz="2" w:space="0" w:color="FFFFFF"/>
        </w:tblBorders>
        <w:tblLayout w:type="fixed"/>
        <w:tblCellMar>
          <w:top w:w="57" w:type="dxa"/>
          <w:left w:w="85" w:type="dxa"/>
          <w:bottom w:w="57" w:type="dxa"/>
          <w:right w:w="85" w:type="dxa"/>
        </w:tblCellMar>
        <w:tblLook w:val="01A0" w:firstRow="1" w:lastRow="0" w:firstColumn="1" w:lastColumn="1" w:noHBand="0" w:noVBand="0"/>
      </w:tblPr>
      <w:tblGrid>
        <w:gridCol w:w="993"/>
        <w:gridCol w:w="1275"/>
        <w:gridCol w:w="1843"/>
        <w:gridCol w:w="5103"/>
      </w:tblGrid>
      <w:tr w:rsidR="00801E55" w:rsidRPr="003871EF" w:rsidTr="00801E55">
        <w:tc>
          <w:tcPr>
            <w:tcW w:w="993" w:type="dxa"/>
            <w:tcBorders>
              <w:top w:val="nil"/>
              <w:left w:val="nil"/>
              <w:bottom w:val="nil"/>
              <w:right w:val="single" w:sz="2" w:space="0" w:color="FFFFFF"/>
              <w:tl2br w:val="nil"/>
              <w:tr2bl w:val="nil"/>
            </w:tcBorders>
            <w:shd w:val="clear" w:color="auto" w:fill="1E4164"/>
          </w:tcPr>
          <w:p w:rsidR="00801E55" w:rsidRPr="003871EF" w:rsidRDefault="00801E55" w:rsidP="0006124D">
            <w:pPr>
              <w:keepLines/>
              <w:spacing w:before="60" w:after="60"/>
              <w:rPr>
                <w:rFonts w:ascii="Arial Narrow" w:hAnsi="Arial Narrow" w:cs="Arial"/>
                <w:caps/>
                <w:color w:val="FFFFFF"/>
              </w:rPr>
            </w:pPr>
            <w:r w:rsidRPr="003871EF">
              <w:rPr>
                <w:rFonts w:ascii="Arial Narrow" w:hAnsi="Arial Narrow" w:cs="Arial"/>
                <w:caps/>
                <w:color w:val="FFFFFF"/>
              </w:rPr>
              <w:t>Version</w:t>
            </w:r>
          </w:p>
        </w:tc>
        <w:tc>
          <w:tcPr>
            <w:tcW w:w="1275" w:type="dxa"/>
            <w:tcBorders>
              <w:top w:val="nil"/>
              <w:left w:val="single" w:sz="2" w:space="0" w:color="FFFFFF"/>
              <w:bottom w:val="nil"/>
              <w:right w:val="single" w:sz="2" w:space="0" w:color="FFFFFF"/>
              <w:tl2br w:val="nil"/>
              <w:tr2bl w:val="nil"/>
            </w:tcBorders>
            <w:shd w:val="clear" w:color="auto" w:fill="1E4164"/>
          </w:tcPr>
          <w:p w:rsidR="00801E55" w:rsidRPr="003871EF" w:rsidRDefault="00801E55" w:rsidP="0006124D">
            <w:pPr>
              <w:keepLines/>
              <w:spacing w:before="60" w:after="60"/>
              <w:rPr>
                <w:rFonts w:ascii="Arial Narrow" w:hAnsi="Arial Narrow" w:cs="Arial"/>
                <w:caps/>
                <w:color w:val="FFFFFF"/>
              </w:rPr>
            </w:pPr>
            <w:r w:rsidRPr="003871EF">
              <w:rPr>
                <w:rFonts w:ascii="Arial Narrow" w:hAnsi="Arial Narrow" w:cs="Arial"/>
                <w:caps/>
                <w:color w:val="FFFFFF"/>
              </w:rPr>
              <w:t>Date</w:t>
            </w:r>
          </w:p>
        </w:tc>
        <w:tc>
          <w:tcPr>
            <w:tcW w:w="1843" w:type="dxa"/>
            <w:tcBorders>
              <w:top w:val="nil"/>
              <w:left w:val="single" w:sz="2" w:space="0" w:color="FFFFFF"/>
              <w:bottom w:val="nil"/>
              <w:right w:val="single" w:sz="2" w:space="0" w:color="FFFFFF"/>
              <w:tl2br w:val="nil"/>
              <w:tr2bl w:val="nil"/>
            </w:tcBorders>
            <w:shd w:val="clear" w:color="auto" w:fill="1E4164"/>
          </w:tcPr>
          <w:p w:rsidR="00801E55" w:rsidRPr="003871EF" w:rsidRDefault="00801E55" w:rsidP="0006124D">
            <w:pPr>
              <w:keepLines/>
              <w:spacing w:before="60" w:after="60"/>
              <w:rPr>
                <w:rFonts w:ascii="Arial Narrow" w:hAnsi="Arial Narrow" w:cs="Arial"/>
                <w:caps/>
                <w:color w:val="FFFFFF"/>
              </w:rPr>
            </w:pPr>
            <w:r w:rsidRPr="003871EF">
              <w:rPr>
                <w:rFonts w:ascii="Arial Narrow" w:hAnsi="Arial Narrow" w:cs="Arial"/>
                <w:caps/>
                <w:color w:val="FFFFFF"/>
              </w:rPr>
              <w:t>Author</w:t>
            </w:r>
          </w:p>
        </w:tc>
        <w:tc>
          <w:tcPr>
            <w:tcW w:w="5103" w:type="dxa"/>
            <w:tcBorders>
              <w:top w:val="nil"/>
              <w:left w:val="single" w:sz="2" w:space="0" w:color="FFFFFF"/>
              <w:bottom w:val="nil"/>
              <w:right w:val="nil"/>
              <w:tl2br w:val="nil"/>
              <w:tr2bl w:val="nil"/>
            </w:tcBorders>
            <w:shd w:val="clear" w:color="auto" w:fill="1E4164"/>
          </w:tcPr>
          <w:p w:rsidR="00801E55" w:rsidRPr="003871EF" w:rsidRDefault="00801E55" w:rsidP="0006124D">
            <w:pPr>
              <w:keepLines/>
              <w:spacing w:before="60" w:after="60"/>
              <w:rPr>
                <w:rFonts w:ascii="Arial Narrow" w:hAnsi="Arial Narrow" w:cs="Arial"/>
                <w:caps/>
                <w:color w:val="FFFFFF"/>
              </w:rPr>
            </w:pPr>
            <w:r w:rsidRPr="003871EF">
              <w:rPr>
                <w:rFonts w:ascii="Arial Narrow" w:hAnsi="Arial Narrow" w:cs="Arial"/>
                <w:caps/>
                <w:color w:val="FFFFFF"/>
              </w:rPr>
              <w:t>Comments</w:t>
            </w:r>
          </w:p>
        </w:tc>
      </w:tr>
      <w:tr w:rsidR="00801E55" w:rsidRPr="003871EF" w:rsidTr="00FD1410">
        <w:tc>
          <w:tcPr>
            <w:tcW w:w="993" w:type="dxa"/>
            <w:tcBorders>
              <w:top w:val="single" w:sz="2" w:space="0" w:color="FFFFFF"/>
              <w:left w:val="nil"/>
              <w:bottom w:val="single" w:sz="2" w:space="0" w:color="FFFFFF"/>
              <w:right w:val="single" w:sz="2" w:space="0" w:color="FFFFFF"/>
              <w:tl2br w:val="nil"/>
              <w:tr2bl w:val="nil"/>
            </w:tcBorders>
            <w:shd w:val="clear" w:color="auto" w:fill="E7F4FC"/>
          </w:tcPr>
          <w:p w:rsidR="00801E55" w:rsidRPr="003871EF" w:rsidRDefault="00801E55" w:rsidP="00FD1410">
            <w:pPr>
              <w:keepLines/>
              <w:spacing w:before="60" w:after="60"/>
              <w:ind w:left="33"/>
              <w:rPr>
                <w:rFonts w:ascii="Arial Narrow" w:hAnsi="Arial Narrow" w:cs="Arial"/>
              </w:rPr>
            </w:pPr>
            <w:r>
              <w:rPr>
                <w:rFonts w:ascii="Arial Narrow" w:hAnsi="Arial Narrow" w:cs="Arial"/>
              </w:rPr>
              <w:t>0.1</w:t>
            </w:r>
          </w:p>
        </w:tc>
        <w:tc>
          <w:tcPr>
            <w:tcW w:w="1275"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rsidR="00801E55" w:rsidRPr="00B50FBE" w:rsidRDefault="00DF7A47" w:rsidP="007529A6">
            <w:pPr>
              <w:pStyle w:val="TOC1"/>
            </w:pPr>
            <w:r>
              <w:t>12</w:t>
            </w:r>
            <w:r w:rsidR="00801E55">
              <w:t xml:space="preserve"> </w:t>
            </w:r>
            <w:r w:rsidR="007529A6">
              <w:t>June</w:t>
            </w:r>
            <w:r w:rsidR="00801E55">
              <w:t xml:space="preserve"> 2012</w:t>
            </w:r>
          </w:p>
        </w:tc>
        <w:tc>
          <w:tcPr>
            <w:tcW w:w="1843"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rsidR="00801E55" w:rsidRPr="003871EF" w:rsidRDefault="007529A6" w:rsidP="0006124D">
            <w:pPr>
              <w:keepLines/>
              <w:spacing w:before="60" w:after="60"/>
              <w:ind w:left="33"/>
              <w:rPr>
                <w:rFonts w:ascii="Arial Narrow" w:hAnsi="Arial Narrow" w:cs="Arial"/>
              </w:rPr>
            </w:pPr>
            <w:r>
              <w:rPr>
                <w:rFonts w:ascii="Arial Narrow" w:hAnsi="Arial Narrow" w:cs="Arial"/>
              </w:rPr>
              <w:t>Justin Luu</w:t>
            </w:r>
          </w:p>
        </w:tc>
        <w:tc>
          <w:tcPr>
            <w:tcW w:w="5103" w:type="dxa"/>
            <w:tcBorders>
              <w:top w:val="single" w:sz="2" w:space="0" w:color="FFFFFF"/>
              <w:left w:val="single" w:sz="2" w:space="0" w:color="FFFFFF"/>
              <w:bottom w:val="single" w:sz="2" w:space="0" w:color="FFFFFF"/>
              <w:right w:val="nil"/>
              <w:tl2br w:val="nil"/>
              <w:tr2bl w:val="nil"/>
            </w:tcBorders>
            <w:shd w:val="clear" w:color="auto" w:fill="E7F4FC"/>
          </w:tcPr>
          <w:p w:rsidR="00801E55" w:rsidRPr="003871EF" w:rsidRDefault="00FD1410" w:rsidP="0006124D">
            <w:pPr>
              <w:keepLines/>
              <w:spacing w:before="60" w:after="60"/>
              <w:ind w:left="34"/>
              <w:rPr>
                <w:rFonts w:ascii="Arial Narrow" w:hAnsi="Arial Narrow" w:cs="Arial"/>
              </w:rPr>
            </w:pPr>
            <w:r>
              <w:rPr>
                <w:rFonts w:ascii="Arial Narrow" w:hAnsi="Arial Narrow" w:cs="Arial"/>
              </w:rPr>
              <w:t>Initial version</w:t>
            </w:r>
          </w:p>
        </w:tc>
      </w:tr>
      <w:tr w:rsidR="00801E55" w:rsidRPr="003871EF" w:rsidTr="00801E55">
        <w:tc>
          <w:tcPr>
            <w:tcW w:w="993" w:type="dxa"/>
            <w:tcBorders>
              <w:top w:val="single" w:sz="2" w:space="0" w:color="FFFFFF"/>
              <w:left w:val="nil"/>
              <w:bottom w:val="single" w:sz="2" w:space="0" w:color="FFFFFF"/>
              <w:right w:val="single" w:sz="2" w:space="0" w:color="FFFFFF"/>
              <w:tl2br w:val="nil"/>
              <w:tr2bl w:val="nil"/>
            </w:tcBorders>
            <w:shd w:val="clear" w:color="auto" w:fill="CEE8F9"/>
          </w:tcPr>
          <w:p w:rsidR="00801E55" w:rsidRPr="003871EF" w:rsidRDefault="00CB6DF1" w:rsidP="00D80DDA">
            <w:pPr>
              <w:keepLines/>
              <w:spacing w:before="60" w:after="60"/>
              <w:ind w:left="33"/>
              <w:rPr>
                <w:rFonts w:ascii="Arial Narrow" w:hAnsi="Arial Narrow" w:cs="Arial"/>
              </w:rPr>
            </w:pPr>
            <w:r>
              <w:rPr>
                <w:rFonts w:ascii="Arial Narrow" w:hAnsi="Arial Narrow" w:cs="Arial"/>
              </w:rPr>
              <w:t>0.2</w:t>
            </w:r>
          </w:p>
        </w:tc>
        <w:tc>
          <w:tcPr>
            <w:tcW w:w="1275"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rsidR="00801E55" w:rsidRPr="003871EF" w:rsidRDefault="00D80DDA" w:rsidP="00CB6DF1">
            <w:pPr>
              <w:keepLines/>
              <w:spacing w:before="60" w:after="60"/>
              <w:ind w:left="33"/>
              <w:rPr>
                <w:rFonts w:ascii="Arial Narrow" w:hAnsi="Arial Narrow" w:cs="Arial"/>
              </w:rPr>
            </w:pPr>
            <w:r>
              <w:rPr>
                <w:rFonts w:ascii="Arial Narrow" w:hAnsi="Arial Narrow" w:cs="Arial"/>
              </w:rPr>
              <w:t>26</w:t>
            </w:r>
            <w:r w:rsidR="00CB6DF1">
              <w:rPr>
                <w:rFonts w:ascii="Arial Narrow" w:hAnsi="Arial Narrow" w:cs="Arial"/>
              </w:rPr>
              <w:t xml:space="preserve"> June 2012</w:t>
            </w:r>
          </w:p>
        </w:tc>
        <w:tc>
          <w:tcPr>
            <w:tcW w:w="1843" w:type="dxa"/>
            <w:tcBorders>
              <w:top w:val="single" w:sz="2" w:space="0" w:color="FFFFFF"/>
              <w:left w:val="single" w:sz="2" w:space="0" w:color="FFFFFF"/>
              <w:bottom w:val="single" w:sz="2" w:space="0" w:color="FFFFFF"/>
              <w:right w:val="single" w:sz="2" w:space="0" w:color="FFFFFF"/>
              <w:tl2br w:val="nil"/>
              <w:tr2bl w:val="nil"/>
            </w:tcBorders>
            <w:shd w:val="clear" w:color="auto" w:fill="CEE8F9"/>
          </w:tcPr>
          <w:p w:rsidR="00801E55" w:rsidRPr="003871EF" w:rsidRDefault="00CB6DF1" w:rsidP="00CB6DF1">
            <w:pPr>
              <w:keepLines/>
              <w:spacing w:before="60" w:after="60"/>
              <w:ind w:left="33"/>
              <w:rPr>
                <w:rFonts w:ascii="Arial Narrow" w:hAnsi="Arial Narrow" w:cs="Arial"/>
              </w:rPr>
            </w:pPr>
            <w:r>
              <w:rPr>
                <w:rFonts w:ascii="Arial Narrow" w:hAnsi="Arial Narrow" w:cs="Arial"/>
              </w:rPr>
              <w:t>Justin Luu</w:t>
            </w:r>
          </w:p>
        </w:tc>
        <w:tc>
          <w:tcPr>
            <w:tcW w:w="5103" w:type="dxa"/>
            <w:tcBorders>
              <w:top w:val="single" w:sz="2" w:space="0" w:color="FFFFFF"/>
              <w:left w:val="single" w:sz="2" w:space="0" w:color="FFFFFF"/>
              <w:bottom w:val="single" w:sz="2" w:space="0" w:color="FFFFFF"/>
              <w:right w:val="nil"/>
              <w:tl2br w:val="nil"/>
              <w:tr2bl w:val="nil"/>
            </w:tcBorders>
            <w:shd w:val="clear" w:color="auto" w:fill="CEE8F9"/>
          </w:tcPr>
          <w:p w:rsidR="00801E55" w:rsidRPr="003871EF" w:rsidRDefault="00CB6DF1" w:rsidP="00CB6DF1">
            <w:pPr>
              <w:keepLines/>
              <w:spacing w:before="60" w:after="60"/>
              <w:ind w:left="33"/>
              <w:rPr>
                <w:rFonts w:ascii="Arial Narrow" w:hAnsi="Arial Narrow" w:cs="Arial"/>
              </w:rPr>
            </w:pPr>
            <w:r>
              <w:rPr>
                <w:rFonts w:ascii="Arial Narrow" w:hAnsi="Arial Narrow" w:cs="Arial"/>
              </w:rPr>
              <w:t>Updated</w:t>
            </w:r>
          </w:p>
        </w:tc>
      </w:tr>
      <w:tr w:rsidR="00801E55" w:rsidRPr="003871EF" w:rsidTr="00801E55">
        <w:tc>
          <w:tcPr>
            <w:tcW w:w="993" w:type="dxa"/>
            <w:tcBorders>
              <w:top w:val="single" w:sz="2" w:space="0" w:color="FFFFFF"/>
              <w:left w:val="nil"/>
              <w:bottom w:val="single" w:sz="2" w:space="0" w:color="FFFFFF"/>
              <w:right w:val="single" w:sz="2" w:space="0" w:color="FFFFFF"/>
              <w:tl2br w:val="nil"/>
              <w:tr2bl w:val="nil"/>
            </w:tcBorders>
            <w:shd w:val="clear" w:color="auto" w:fill="E7F4FC"/>
          </w:tcPr>
          <w:p w:rsidR="00801E55" w:rsidRPr="003871EF" w:rsidRDefault="00605E20" w:rsidP="00605E20">
            <w:pPr>
              <w:keepLines/>
              <w:spacing w:before="60" w:after="60"/>
              <w:rPr>
                <w:rFonts w:ascii="Arial Narrow" w:hAnsi="Arial Narrow" w:cs="Arial"/>
              </w:rPr>
            </w:pPr>
            <w:r>
              <w:rPr>
                <w:rFonts w:ascii="Arial Narrow" w:hAnsi="Arial Narrow" w:cs="Arial"/>
              </w:rPr>
              <w:t>0.3</w:t>
            </w:r>
          </w:p>
        </w:tc>
        <w:tc>
          <w:tcPr>
            <w:tcW w:w="1275"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rsidR="00801E55" w:rsidRPr="003871EF" w:rsidRDefault="00605E20" w:rsidP="0006124D">
            <w:pPr>
              <w:keepLines/>
              <w:spacing w:before="60" w:after="60"/>
              <w:ind w:left="33"/>
              <w:rPr>
                <w:rFonts w:ascii="Arial Narrow" w:hAnsi="Arial Narrow" w:cs="Arial"/>
              </w:rPr>
            </w:pPr>
            <w:r>
              <w:rPr>
                <w:rFonts w:ascii="Arial Narrow" w:hAnsi="Arial Narrow" w:cs="Arial"/>
              </w:rPr>
              <w:t>6 July 2012</w:t>
            </w:r>
          </w:p>
        </w:tc>
        <w:tc>
          <w:tcPr>
            <w:tcW w:w="1843"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rsidR="00801E55" w:rsidRPr="003871EF" w:rsidRDefault="00605E20" w:rsidP="0006124D">
            <w:pPr>
              <w:keepLines/>
              <w:spacing w:before="60" w:after="60"/>
              <w:ind w:left="33"/>
              <w:rPr>
                <w:rFonts w:ascii="Arial Narrow" w:hAnsi="Arial Narrow" w:cs="Arial"/>
              </w:rPr>
            </w:pPr>
            <w:r>
              <w:rPr>
                <w:rFonts w:ascii="Arial Narrow" w:hAnsi="Arial Narrow" w:cs="Arial"/>
              </w:rPr>
              <w:t>Stefanie Macri</w:t>
            </w:r>
          </w:p>
        </w:tc>
        <w:tc>
          <w:tcPr>
            <w:tcW w:w="5103" w:type="dxa"/>
            <w:tcBorders>
              <w:top w:val="single" w:sz="2" w:space="0" w:color="FFFFFF"/>
              <w:left w:val="single" w:sz="2" w:space="0" w:color="FFFFFF"/>
              <w:bottom w:val="single" w:sz="2" w:space="0" w:color="FFFFFF"/>
              <w:right w:val="nil"/>
              <w:tl2br w:val="nil"/>
              <w:tr2bl w:val="nil"/>
            </w:tcBorders>
            <w:shd w:val="clear" w:color="auto" w:fill="E7F4FC"/>
          </w:tcPr>
          <w:p w:rsidR="00801E55" w:rsidRPr="003871EF" w:rsidRDefault="00605E20" w:rsidP="0006124D">
            <w:pPr>
              <w:keepLines/>
              <w:spacing w:before="60" w:after="60"/>
              <w:ind w:left="34"/>
              <w:rPr>
                <w:rFonts w:ascii="Arial Narrow" w:hAnsi="Arial Narrow" w:cs="Arial"/>
              </w:rPr>
            </w:pPr>
            <w:r>
              <w:rPr>
                <w:rFonts w:ascii="Arial Narrow" w:hAnsi="Arial Narrow" w:cs="Arial"/>
              </w:rPr>
              <w:t>Update with feedback from 6 July meeting</w:t>
            </w:r>
          </w:p>
        </w:tc>
      </w:tr>
      <w:tr w:rsidR="00C443D3" w:rsidRPr="003871EF" w:rsidTr="00801E55">
        <w:tc>
          <w:tcPr>
            <w:tcW w:w="993" w:type="dxa"/>
            <w:tcBorders>
              <w:top w:val="single" w:sz="2" w:space="0" w:color="FFFFFF"/>
              <w:left w:val="nil"/>
              <w:bottom w:val="single" w:sz="2" w:space="0" w:color="FFFFFF"/>
              <w:right w:val="single" w:sz="2" w:space="0" w:color="FFFFFF"/>
              <w:tl2br w:val="nil"/>
              <w:tr2bl w:val="nil"/>
            </w:tcBorders>
            <w:shd w:val="clear" w:color="auto" w:fill="E7F4FC"/>
          </w:tcPr>
          <w:p w:rsidR="00C443D3" w:rsidRDefault="00C443D3" w:rsidP="00605E20">
            <w:pPr>
              <w:keepLines/>
              <w:spacing w:before="60" w:after="60"/>
              <w:rPr>
                <w:rFonts w:ascii="Arial Narrow" w:hAnsi="Arial Narrow" w:cs="Arial"/>
              </w:rPr>
            </w:pPr>
            <w:r>
              <w:rPr>
                <w:rFonts w:ascii="Arial Narrow" w:hAnsi="Arial Narrow" w:cs="Arial"/>
              </w:rPr>
              <w:t>0.4</w:t>
            </w:r>
          </w:p>
        </w:tc>
        <w:tc>
          <w:tcPr>
            <w:tcW w:w="1275"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rsidR="00C443D3" w:rsidRDefault="00C443D3" w:rsidP="0006124D">
            <w:pPr>
              <w:keepLines/>
              <w:spacing w:before="60" w:after="60"/>
              <w:ind w:left="33"/>
              <w:rPr>
                <w:rFonts w:ascii="Arial Narrow" w:hAnsi="Arial Narrow" w:cs="Arial"/>
              </w:rPr>
            </w:pPr>
            <w:r>
              <w:rPr>
                <w:rFonts w:ascii="Arial Narrow" w:hAnsi="Arial Narrow" w:cs="Arial"/>
              </w:rPr>
              <w:t>11 July 2012</w:t>
            </w:r>
          </w:p>
        </w:tc>
        <w:tc>
          <w:tcPr>
            <w:tcW w:w="1843"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rsidR="00C443D3" w:rsidRDefault="00C443D3" w:rsidP="0006124D">
            <w:pPr>
              <w:keepLines/>
              <w:spacing w:before="60" w:after="60"/>
              <w:ind w:left="33"/>
              <w:rPr>
                <w:rFonts w:ascii="Arial Narrow" w:hAnsi="Arial Narrow" w:cs="Arial"/>
              </w:rPr>
            </w:pPr>
            <w:r>
              <w:rPr>
                <w:rFonts w:ascii="Arial Narrow" w:hAnsi="Arial Narrow" w:cs="Arial"/>
              </w:rPr>
              <w:t>Justin Luu</w:t>
            </w:r>
          </w:p>
        </w:tc>
        <w:tc>
          <w:tcPr>
            <w:tcW w:w="5103" w:type="dxa"/>
            <w:tcBorders>
              <w:top w:val="single" w:sz="2" w:space="0" w:color="FFFFFF"/>
              <w:left w:val="single" w:sz="2" w:space="0" w:color="FFFFFF"/>
              <w:bottom w:val="single" w:sz="2" w:space="0" w:color="FFFFFF"/>
              <w:right w:val="nil"/>
              <w:tl2br w:val="nil"/>
              <w:tr2bl w:val="nil"/>
            </w:tcBorders>
            <w:shd w:val="clear" w:color="auto" w:fill="E7F4FC"/>
          </w:tcPr>
          <w:p w:rsidR="00C443D3" w:rsidRDefault="00C443D3" w:rsidP="0006124D">
            <w:pPr>
              <w:keepLines/>
              <w:spacing w:before="60" w:after="60"/>
              <w:ind w:left="34"/>
              <w:rPr>
                <w:rFonts w:ascii="Arial Narrow" w:hAnsi="Arial Narrow" w:cs="Arial"/>
              </w:rPr>
            </w:pPr>
            <w:r>
              <w:rPr>
                <w:rFonts w:ascii="Arial Narrow" w:hAnsi="Arial Narrow" w:cs="Arial"/>
              </w:rPr>
              <w:t>Update with feedback from 11 July meeting</w:t>
            </w:r>
          </w:p>
        </w:tc>
      </w:tr>
      <w:tr w:rsidR="00A1708A" w:rsidRPr="003871EF" w:rsidTr="00801E55">
        <w:tc>
          <w:tcPr>
            <w:tcW w:w="993" w:type="dxa"/>
            <w:tcBorders>
              <w:top w:val="single" w:sz="2" w:space="0" w:color="FFFFFF"/>
              <w:left w:val="nil"/>
              <w:bottom w:val="single" w:sz="2" w:space="0" w:color="FFFFFF"/>
              <w:right w:val="single" w:sz="2" w:space="0" w:color="FFFFFF"/>
              <w:tl2br w:val="nil"/>
              <w:tr2bl w:val="nil"/>
            </w:tcBorders>
            <w:shd w:val="clear" w:color="auto" w:fill="E7F4FC"/>
          </w:tcPr>
          <w:p w:rsidR="00A1708A" w:rsidRDefault="00A1708A" w:rsidP="00605E20">
            <w:pPr>
              <w:keepLines/>
              <w:spacing w:before="60" w:after="60"/>
              <w:rPr>
                <w:rFonts w:ascii="Arial Narrow" w:hAnsi="Arial Narrow" w:cs="Arial"/>
              </w:rPr>
            </w:pPr>
            <w:r>
              <w:rPr>
                <w:rFonts w:ascii="Arial Narrow" w:hAnsi="Arial Narrow" w:cs="Arial"/>
              </w:rPr>
              <w:t>2.0</w:t>
            </w:r>
          </w:p>
        </w:tc>
        <w:tc>
          <w:tcPr>
            <w:tcW w:w="1275"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rsidR="00A1708A" w:rsidRDefault="00A1708A" w:rsidP="0006124D">
            <w:pPr>
              <w:keepLines/>
              <w:spacing w:before="60" w:after="60"/>
              <w:ind w:left="33"/>
              <w:rPr>
                <w:rFonts w:ascii="Arial Narrow" w:hAnsi="Arial Narrow" w:cs="Arial"/>
              </w:rPr>
            </w:pPr>
            <w:r>
              <w:rPr>
                <w:rFonts w:ascii="Arial Narrow" w:hAnsi="Arial Narrow" w:cs="Arial"/>
              </w:rPr>
              <w:t>19 July 2012</w:t>
            </w:r>
          </w:p>
        </w:tc>
        <w:tc>
          <w:tcPr>
            <w:tcW w:w="1843"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rsidR="00A1708A" w:rsidRDefault="00A1708A" w:rsidP="0006124D">
            <w:pPr>
              <w:keepLines/>
              <w:spacing w:before="60" w:after="60"/>
              <w:ind w:left="33"/>
              <w:rPr>
                <w:rFonts w:ascii="Arial Narrow" w:hAnsi="Arial Narrow" w:cs="Arial"/>
              </w:rPr>
            </w:pPr>
            <w:r>
              <w:rPr>
                <w:rFonts w:ascii="Arial Narrow" w:hAnsi="Arial Narrow" w:cs="Arial"/>
              </w:rPr>
              <w:t>Justin Luu</w:t>
            </w:r>
          </w:p>
        </w:tc>
        <w:tc>
          <w:tcPr>
            <w:tcW w:w="5103" w:type="dxa"/>
            <w:tcBorders>
              <w:top w:val="single" w:sz="2" w:space="0" w:color="FFFFFF"/>
              <w:left w:val="single" w:sz="2" w:space="0" w:color="FFFFFF"/>
              <w:bottom w:val="single" w:sz="2" w:space="0" w:color="FFFFFF"/>
              <w:right w:val="nil"/>
              <w:tl2br w:val="nil"/>
              <w:tr2bl w:val="nil"/>
            </w:tcBorders>
            <w:shd w:val="clear" w:color="auto" w:fill="E7F4FC"/>
          </w:tcPr>
          <w:p w:rsidR="00A1708A" w:rsidRDefault="00A1708A" w:rsidP="0006124D">
            <w:pPr>
              <w:keepLines/>
              <w:spacing w:before="60" w:after="60"/>
              <w:ind w:left="34"/>
              <w:rPr>
                <w:rFonts w:ascii="Arial Narrow" w:hAnsi="Arial Narrow" w:cs="Arial"/>
              </w:rPr>
            </w:pPr>
            <w:r>
              <w:rPr>
                <w:rFonts w:ascii="Arial Narrow" w:hAnsi="Arial Narrow" w:cs="Arial"/>
              </w:rPr>
              <w:t>Final</w:t>
            </w:r>
            <w:r w:rsidR="00341669">
              <w:rPr>
                <w:rFonts w:ascii="Arial Narrow" w:hAnsi="Arial Narrow" w:cs="Arial"/>
              </w:rPr>
              <w:t xml:space="preserve"> (approved by RCWG)</w:t>
            </w:r>
          </w:p>
        </w:tc>
      </w:tr>
      <w:tr w:rsidR="00EB5EBC" w:rsidRPr="003871EF" w:rsidTr="00801E55">
        <w:tc>
          <w:tcPr>
            <w:tcW w:w="993" w:type="dxa"/>
            <w:tcBorders>
              <w:top w:val="single" w:sz="2" w:space="0" w:color="FFFFFF"/>
              <w:left w:val="nil"/>
              <w:bottom w:val="single" w:sz="2" w:space="0" w:color="FFFFFF"/>
              <w:right w:val="single" w:sz="2" w:space="0" w:color="FFFFFF"/>
              <w:tl2br w:val="nil"/>
              <w:tr2bl w:val="nil"/>
            </w:tcBorders>
            <w:shd w:val="clear" w:color="auto" w:fill="E7F4FC"/>
          </w:tcPr>
          <w:p w:rsidR="00EB5EBC" w:rsidRDefault="00EB5EBC" w:rsidP="00605E20">
            <w:pPr>
              <w:keepLines/>
              <w:spacing w:before="60" w:after="60"/>
              <w:rPr>
                <w:rFonts w:ascii="Arial Narrow" w:hAnsi="Arial Narrow" w:cs="Arial"/>
              </w:rPr>
            </w:pPr>
            <w:r>
              <w:rPr>
                <w:rFonts w:ascii="Arial Narrow" w:hAnsi="Arial Narrow" w:cs="Arial"/>
              </w:rPr>
              <w:t>2.1</w:t>
            </w:r>
          </w:p>
        </w:tc>
        <w:tc>
          <w:tcPr>
            <w:tcW w:w="1275"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rsidR="00EB5EBC" w:rsidRDefault="00EB5EBC" w:rsidP="0006124D">
            <w:pPr>
              <w:keepLines/>
              <w:spacing w:before="60" w:after="60"/>
              <w:ind w:left="33"/>
              <w:rPr>
                <w:rFonts w:ascii="Arial Narrow" w:hAnsi="Arial Narrow" w:cs="Arial"/>
              </w:rPr>
            </w:pPr>
            <w:r>
              <w:rPr>
                <w:rFonts w:ascii="Arial Narrow" w:hAnsi="Arial Narrow" w:cs="Arial"/>
              </w:rPr>
              <w:t>27 July 2012</w:t>
            </w:r>
          </w:p>
        </w:tc>
        <w:tc>
          <w:tcPr>
            <w:tcW w:w="1843" w:type="dxa"/>
            <w:tcBorders>
              <w:top w:val="single" w:sz="2" w:space="0" w:color="FFFFFF"/>
              <w:left w:val="single" w:sz="2" w:space="0" w:color="FFFFFF"/>
              <w:bottom w:val="single" w:sz="2" w:space="0" w:color="FFFFFF"/>
              <w:right w:val="single" w:sz="2" w:space="0" w:color="FFFFFF"/>
              <w:tl2br w:val="nil"/>
              <w:tr2bl w:val="nil"/>
            </w:tcBorders>
            <w:shd w:val="clear" w:color="auto" w:fill="E7F4FC"/>
          </w:tcPr>
          <w:p w:rsidR="00EB5EBC" w:rsidRDefault="00EB5EBC" w:rsidP="0006124D">
            <w:pPr>
              <w:keepLines/>
              <w:spacing w:before="60" w:after="60"/>
              <w:ind w:left="33"/>
              <w:rPr>
                <w:rFonts w:ascii="Arial Narrow" w:hAnsi="Arial Narrow" w:cs="Arial"/>
              </w:rPr>
            </w:pPr>
            <w:r>
              <w:rPr>
                <w:rFonts w:ascii="Arial Narrow" w:hAnsi="Arial Narrow" w:cs="Arial"/>
              </w:rPr>
              <w:t>Stefanie Macri</w:t>
            </w:r>
          </w:p>
        </w:tc>
        <w:tc>
          <w:tcPr>
            <w:tcW w:w="5103" w:type="dxa"/>
            <w:tcBorders>
              <w:top w:val="single" w:sz="2" w:space="0" w:color="FFFFFF"/>
              <w:left w:val="single" w:sz="2" w:space="0" w:color="FFFFFF"/>
              <w:bottom w:val="single" w:sz="2" w:space="0" w:color="FFFFFF"/>
              <w:right w:val="nil"/>
              <w:tl2br w:val="nil"/>
              <w:tr2bl w:val="nil"/>
            </w:tcBorders>
            <w:shd w:val="clear" w:color="auto" w:fill="E7F4FC"/>
          </w:tcPr>
          <w:p w:rsidR="00EB5EBC" w:rsidRDefault="00EB5EBC" w:rsidP="0006124D">
            <w:pPr>
              <w:keepLines/>
              <w:spacing w:before="60" w:after="60"/>
              <w:ind w:left="34"/>
              <w:rPr>
                <w:rFonts w:ascii="Arial Narrow" w:hAnsi="Arial Narrow" w:cs="Arial"/>
              </w:rPr>
            </w:pPr>
            <w:r>
              <w:rPr>
                <w:rFonts w:ascii="Arial Narrow" w:hAnsi="Arial Narrow" w:cs="Arial"/>
              </w:rPr>
              <w:t>Update to Origin Energy</w:t>
            </w:r>
            <w:r w:rsidR="006058E4">
              <w:rPr>
                <w:rFonts w:ascii="Arial Narrow" w:hAnsi="Arial Narrow" w:cs="Arial"/>
              </w:rPr>
              <w:t xml:space="preserve"> and Multinet</w:t>
            </w:r>
            <w:r>
              <w:rPr>
                <w:rFonts w:ascii="Arial Narrow" w:hAnsi="Arial Narrow" w:cs="Arial"/>
              </w:rPr>
              <w:t xml:space="preserve"> contact and APG contact number.</w:t>
            </w:r>
          </w:p>
        </w:tc>
      </w:tr>
    </w:tbl>
    <w:p w:rsidR="001D4045" w:rsidRDefault="001D4045">
      <w:pPr>
        <w:rPr>
          <w:sz w:val="22"/>
        </w:rPr>
      </w:pPr>
      <w:r>
        <w:br w:type="page"/>
      </w:r>
    </w:p>
    <w:p w:rsidR="00341201" w:rsidRDefault="00341201" w:rsidP="00B54D75">
      <w:pPr>
        <w:pStyle w:val="BodyText"/>
      </w:pPr>
    </w:p>
    <w:p w:rsidR="0028012A" w:rsidRPr="007E77E2" w:rsidRDefault="0028012A" w:rsidP="007E77E2">
      <w:pPr>
        <w:pStyle w:val="TOCTitle"/>
      </w:pPr>
      <w:r w:rsidRPr="007E77E2">
        <w:t>Contents</w:t>
      </w:r>
      <w:bookmarkEnd w:id="0"/>
      <w:bookmarkEnd w:id="1"/>
      <w:bookmarkEnd w:id="2"/>
    </w:p>
    <w:p w:rsidR="0074473B" w:rsidRDefault="003A4A2F">
      <w:pPr>
        <w:pStyle w:val="TOC1"/>
        <w:rPr>
          <w:rFonts w:asciiTheme="minorHAnsi" w:eastAsiaTheme="minorEastAsia" w:hAnsiTheme="minorHAnsi" w:cstheme="minorBidi"/>
          <w:sz w:val="22"/>
          <w:szCs w:val="22"/>
          <w:lang w:eastAsia="en-AU"/>
        </w:rPr>
      </w:pPr>
      <w:r>
        <w:rPr>
          <w:sz w:val="24"/>
        </w:rPr>
        <w:fldChar w:fldCharType="begin"/>
      </w:r>
      <w:r w:rsidR="0028012A">
        <w:instrText xml:space="preserve"> TOC \o "1-</w:instrText>
      </w:r>
      <w:r w:rsidR="00C02B21">
        <w:instrText>3</w:instrText>
      </w:r>
      <w:r w:rsidR="0028012A">
        <w:instrText xml:space="preserve">" \h \z \u </w:instrText>
      </w:r>
      <w:r>
        <w:rPr>
          <w:sz w:val="24"/>
        </w:rPr>
        <w:fldChar w:fldCharType="separate"/>
      </w:r>
      <w:hyperlink w:anchor="_Toc327965348" w:history="1">
        <w:r w:rsidR="0074473B" w:rsidRPr="00426A5A">
          <w:rPr>
            <w:rStyle w:val="Hyperlink"/>
          </w:rPr>
          <w:t>1</w:t>
        </w:r>
        <w:r w:rsidR="0074473B">
          <w:rPr>
            <w:rFonts w:asciiTheme="minorHAnsi" w:eastAsiaTheme="minorEastAsia" w:hAnsiTheme="minorHAnsi" w:cstheme="minorBidi"/>
            <w:sz w:val="22"/>
            <w:szCs w:val="22"/>
            <w:lang w:eastAsia="en-AU"/>
          </w:rPr>
          <w:tab/>
        </w:r>
        <w:r w:rsidR="0074473B" w:rsidRPr="00426A5A">
          <w:rPr>
            <w:rStyle w:val="Hyperlink"/>
          </w:rPr>
          <w:t>Background</w:t>
        </w:r>
        <w:r w:rsidR="0074473B">
          <w:rPr>
            <w:webHidden/>
          </w:rPr>
          <w:tab/>
        </w:r>
        <w:r w:rsidR="0074473B">
          <w:rPr>
            <w:webHidden/>
          </w:rPr>
          <w:fldChar w:fldCharType="begin"/>
        </w:r>
        <w:r w:rsidR="0074473B">
          <w:rPr>
            <w:webHidden/>
          </w:rPr>
          <w:instrText xml:space="preserve"> PAGEREF _Toc327965348 \h </w:instrText>
        </w:r>
        <w:r w:rsidR="0074473B">
          <w:rPr>
            <w:webHidden/>
          </w:rPr>
        </w:r>
        <w:r w:rsidR="0074473B">
          <w:rPr>
            <w:webHidden/>
          </w:rPr>
          <w:fldChar w:fldCharType="separate"/>
        </w:r>
        <w:r w:rsidR="00B13E68">
          <w:rPr>
            <w:webHidden/>
          </w:rPr>
          <w:t>4</w:t>
        </w:r>
        <w:r w:rsidR="0074473B">
          <w:rPr>
            <w:webHidden/>
          </w:rPr>
          <w:fldChar w:fldCharType="end"/>
        </w:r>
      </w:hyperlink>
    </w:p>
    <w:p w:rsidR="0074473B" w:rsidRDefault="00114C57">
      <w:pPr>
        <w:pStyle w:val="TOC1"/>
        <w:rPr>
          <w:rFonts w:asciiTheme="minorHAnsi" w:eastAsiaTheme="minorEastAsia" w:hAnsiTheme="minorHAnsi" w:cstheme="minorBidi"/>
          <w:sz w:val="22"/>
          <w:szCs w:val="22"/>
          <w:lang w:eastAsia="en-AU"/>
        </w:rPr>
      </w:pPr>
      <w:hyperlink w:anchor="_Toc327965349" w:history="1">
        <w:r w:rsidR="0074473B" w:rsidRPr="00426A5A">
          <w:rPr>
            <w:rStyle w:val="Hyperlink"/>
          </w:rPr>
          <w:t>2</w:t>
        </w:r>
        <w:r w:rsidR="0074473B">
          <w:rPr>
            <w:rFonts w:asciiTheme="minorHAnsi" w:eastAsiaTheme="minorEastAsia" w:hAnsiTheme="minorHAnsi" w:cstheme="minorBidi"/>
            <w:sz w:val="22"/>
            <w:szCs w:val="22"/>
            <w:lang w:eastAsia="en-AU"/>
          </w:rPr>
          <w:tab/>
        </w:r>
        <w:r w:rsidR="0074473B" w:rsidRPr="00426A5A">
          <w:rPr>
            <w:rStyle w:val="Hyperlink"/>
          </w:rPr>
          <w:t>Implementation</w:t>
        </w:r>
        <w:r w:rsidR="0074473B">
          <w:rPr>
            <w:webHidden/>
          </w:rPr>
          <w:tab/>
        </w:r>
        <w:r w:rsidR="0074473B">
          <w:rPr>
            <w:webHidden/>
          </w:rPr>
          <w:fldChar w:fldCharType="begin"/>
        </w:r>
        <w:r w:rsidR="0074473B">
          <w:rPr>
            <w:webHidden/>
          </w:rPr>
          <w:instrText xml:space="preserve"> PAGEREF _Toc327965349 \h </w:instrText>
        </w:r>
        <w:r w:rsidR="0074473B">
          <w:rPr>
            <w:webHidden/>
          </w:rPr>
        </w:r>
        <w:r w:rsidR="0074473B">
          <w:rPr>
            <w:webHidden/>
          </w:rPr>
          <w:fldChar w:fldCharType="separate"/>
        </w:r>
        <w:r w:rsidR="00B13E68">
          <w:rPr>
            <w:webHidden/>
          </w:rPr>
          <w:t>4</w:t>
        </w:r>
        <w:r w:rsidR="0074473B">
          <w:rPr>
            <w:webHidden/>
          </w:rPr>
          <w:fldChar w:fldCharType="end"/>
        </w:r>
      </w:hyperlink>
    </w:p>
    <w:p w:rsidR="0074473B" w:rsidRDefault="00114C57">
      <w:pPr>
        <w:pStyle w:val="TOC1"/>
        <w:rPr>
          <w:rFonts w:asciiTheme="minorHAnsi" w:eastAsiaTheme="minorEastAsia" w:hAnsiTheme="minorHAnsi" w:cstheme="minorBidi"/>
          <w:sz w:val="22"/>
          <w:szCs w:val="22"/>
          <w:lang w:eastAsia="en-AU"/>
        </w:rPr>
      </w:pPr>
      <w:hyperlink w:anchor="_Toc327965350" w:history="1">
        <w:r w:rsidR="0074473B" w:rsidRPr="00426A5A">
          <w:rPr>
            <w:rStyle w:val="Hyperlink"/>
          </w:rPr>
          <w:t>3</w:t>
        </w:r>
        <w:r w:rsidR="0074473B">
          <w:rPr>
            <w:rFonts w:asciiTheme="minorHAnsi" w:eastAsiaTheme="minorEastAsia" w:hAnsiTheme="minorHAnsi" w:cstheme="minorBidi"/>
            <w:sz w:val="22"/>
            <w:szCs w:val="22"/>
            <w:lang w:eastAsia="en-AU"/>
          </w:rPr>
          <w:tab/>
        </w:r>
        <w:r w:rsidR="0074473B" w:rsidRPr="00426A5A">
          <w:rPr>
            <w:rStyle w:val="Hyperlink"/>
          </w:rPr>
          <w:t>Test of System Changes</w:t>
        </w:r>
        <w:r w:rsidR="0074473B">
          <w:rPr>
            <w:webHidden/>
          </w:rPr>
          <w:tab/>
        </w:r>
        <w:r w:rsidR="0074473B">
          <w:rPr>
            <w:webHidden/>
          </w:rPr>
          <w:fldChar w:fldCharType="begin"/>
        </w:r>
        <w:r w:rsidR="0074473B">
          <w:rPr>
            <w:webHidden/>
          </w:rPr>
          <w:instrText xml:space="preserve"> PAGEREF _Toc327965350 \h </w:instrText>
        </w:r>
        <w:r w:rsidR="0074473B">
          <w:rPr>
            <w:webHidden/>
          </w:rPr>
        </w:r>
        <w:r w:rsidR="0074473B">
          <w:rPr>
            <w:webHidden/>
          </w:rPr>
          <w:fldChar w:fldCharType="separate"/>
        </w:r>
        <w:r w:rsidR="00B13E68">
          <w:rPr>
            <w:webHidden/>
          </w:rPr>
          <w:t>4</w:t>
        </w:r>
        <w:r w:rsidR="0074473B">
          <w:rPr>
            <w:webHidden/>
          </w:rPr>
          <w:fldChar w:fldCharType="end"/>
        </w:r>
      </w:hyperlink>
    </w:p>
    <w:p w:rsidR="0074473B" w:rsidRDefault="00114C57">
      <w:pPr>
        <w:pStyle w:val="TOC1"/>
        <w:rPr>
          <w:rFonts w:asciiTheme="minorHAnsi" w:eastAsiaTheme="minorEastAsia" w:hAnsiTheme="minorHAnsi" w:cstheme="minorBidi"/>
          <w:sz w:val="22"/>
          <w:szCs w:val="22"/>
          <w:lang w:eastAsia="en-AU"/>
        </w:rPr>
      </w:pPr>
      <w:hyperlink w:anchor="_Toc327965351" w:history="1">
        <w:r w:rsidR="0074473B" w:rsidRPr="00426A5A">
          <w:rPr>
            <w:rStyle w:val="Hyperlink"/>
          </w:rPr>
          <w:t>4</w:t>
        </w:r>
        <w:r w:rsidR="0074473B">
          <w:rPr>
            <w:rFonts w:asciiTheme="minorHAnsi" w:eastAsiaTheme="minorEastAsia" w:hAnsiTheme="minorHAnsi" w:cstheme="minorBidi"/>
            <w:sz w:val="22"/>
            <w:szCs w:val="22"/>
            <w:lang w:eastAsia="en-AU"/>
          </w:rPr>
          <w:tab/>
        </w:r>
        <w:r w:rsidR="0074473B" w:rsidRPr="00426A5A">
          <w:rPr>
            <w:rStyle w:val="Hyperlink"/>
          </w:rPr>
          <w:t>Cutover Timetable and Responsibilities</w:t>
        </w:r>
        <w:r w:rsidR="0074473B">
          <w:rPr>
            <w:webHidden/>
          </w:rPr>
          <w:tab/>
        </w:r>
        <w:r w:rsidR="0074473B">
          <w:rPr>
            <w:webHidden/>
          </w:rPr>
          <w:fldChar w:fldCharType="begin"/>
        </w:r>
        <w:r w:rsidR="0074473B">
          <w:rPr>
            <w:webHidden/>
          </w:rPr>
          <w:instrText xml:space="preserve"> PAGEREF _Toc327965351 \h </w:instrText>
        </w:r>
        <w:r w:rsidR="0074473B">
          <w:rPr>
            <w:webHidden/>
          </w:rPr>
        </w:r>
        <w:r w:rsidR="0074473B">
          <w:rPr>
            <w:webHidden/>
          </w:rPr>
          <w:fldChar w:fldCharType="separate"/>
        </w:r>
        <w:r w:rsidR="00B13E68">
          <w:rPr>
            <w:webHidden/>
          </w:rPr>
          <w:t>5</w:t>
        </w:r>
        <w:r w:rsidR="0074473B">
          <w:rPr>
            <w:webHidden/>
          </w:rPr>
          <w:fldChar w:fldCharType="end"/>
        </w:r>
      </w:hyperlink>
    </w:p>
    <w:p w:rsidR="0074473B" w:rsidRDefault="00114C57">
      <w:pPr>
        <w:pStyle w:val="TOC1"/>
        <w:rPr>
          <w:rFonts w:asciiTheme="minorHAnsi" w:eastAsiaTheme="minorEastAsia" w:hAnsiTheme="minorHAnsi" w:cstheme="minorBidi"/>
          <w:sz w:val="22"/>
          <w:szCs w:val="22"/>
          <w:lang w:eastAsia="en-AU"/>
        </w:rPr>
      </w:pPr>
      <w:hyperlink w:anchor="_Toc327965352" w:history="1">
        <w:r w:rsidR="0074473B" w:rsidRPr="00426A5A">
          <w:rPr>
            <w:rStyle w:val="Hyperlink"/>
          </w:rPr>
          <w:t>5</w:t>
        </w:r>
        <w:r w:rsidR="0074473B">
          <w:rPr>
            <w:rFonts w:asciiTheme="minorHAnsi" w:eastAsiaTheme="minorEastAsia" w:hAnsiTheme="minorHAnsi" w:cstheme="minorBidi"/>
            <w:sz w:val="22"/>
            <w:szCs w:val="22"/>
            <w:lang w:eastAsia="en-AU"/>
          </w:rPr>
          <w:tab/>
        </w:r>
        <w:r w:rsidR="0074473B" w:rsidRPr="00426A5A">
          <w:rPr>
            <w:rStyle w:val="Hyperlink"/>
          </w:rPr>
          <w:t>Post-Schema Implementation Monitoring</w:t>
        </w:r>
        <w:r w:rsidR="0074473B">
          <w:rPr>
            <w:webHidden/>
          </w:rPr>
          <w:tab/>
        </w:r>
        <w:r w:rsidR="0074473B">
          <w:rPr>
            <w:webHidden/>
          </w:rPr>
          <w:fldChar w:fldCharType="begin"/>
        </w:r>
        <w:r w:rsidR="0074473B">
          <w:rPr>
            <w:webHidden/>
          </w:rPr>
          <w:instrText xml:space="preserve"> PAGEREF _Toc327965352 \h </w:instrText>
        </w:r>
        <w:r w:rsidR="0074473B">
          <w:rPr>
            <w:webHidden/>
          </w:rPr>
        </w:r>
        <w:r w:rsidR="0074473B">
          <w:rPr>
            <w:webHidden/>
          </w:rPr>
          <w:fldChar w:fldCharType="separate"/>
        </w:r>
        <w:r w:rsidR="00B13E68">
          <w:rPr>
            <w:webHidden/>
          </w:rPr>
          <w:t>7</w:t>
        </w:r>
        <w:r w:rsidR="0074473B">
          <w:rPr>
            <w:webHidden/>
          </w:rPr>
          <w:fldChar w:fldCharType="end"/>
        </w:r>
      </w:hyperlink>
    </w:p>
    <w:p w:rsidR="0074473B" w:rsidRDefault="00114C57">
      <w:pPr>
        <w:pStyle w:val="TOC1"/>
        <w:rPr>
          <w:rFonts w:asciiTheme="minorHAnsi" w:eastAsiaTheme="minorEastAsia" w:hAnsiTheme="minorHAnsi" w:cstheme="minorBidi"/>
          <w:sz w:val="22"/>
          <w:szCs w:val="22"/>
          <w:lang w:eastAsia="en-AU"/>
        </w:rPr>
      </w:pPr>
      <w:hyperlink w:anchor="_Toc327965353" w:history="1">
        <w:r w:rsidR="0074473B" w:rsidRPr="00426A5A">
          <w:rPr>
            <w:rStyle w:val="Hyperlink"/>
          </w:rPr>
          <w:t>6</w:t>
        </w:r>
        <w:r w:rsidR="0074473B">
          <w:rPr>
            <w:rFonts w:asciiTheme="minorHAnsi" w:eastAsiaTheme="minorEastAsia" w:hAnsiTheme="minorHAnsi" w:cstheme="minorBidi"/>
            <w:sz w:val="22"/>
            <w:szCs w:val="22"/>
            <w:lang w:eastAsia="en-AU"/>
          </w:rPr>
          <w:tab/>
        </w:r>
        <w:r w:rsidR="0074473B" w:rsidRPr="00426A5A">
          <w:rPr>
            <w:rStyle w:val="Hyperlink"/>
          </w:rPr>
          <w:t>Teleconferencing Details and Industry Contacts</w:t>
        </w:r>
        <w:r w:rsidR="0074473B">
          <w:rPr>
            <w:webHidden/>
          </w:rPr>
          <w:tab/>
        </w:r>
        <w:r w:rsidR="0074473B">
          <w:rPr>
            <w:webHidden/>
          </w:rPr>
          <w:fldChar w:fldCharType="begin"/>
        </w:r>
        <w:r w:rsidR="0074473B">
          <w:rPr>
            <w:webHidden/>
          </w:rPr>
          <w:instrText xml:space="preserve"> PAGEREF _Toc327965353 \h </w:instrText>
        </w:r>
        <w:r w:rsidR="0074473B">
          <w:rPr>
            <w:webHidden/>
          </w:rPr>
        </w:r>
        <w:r w:rsidR="0074473B">
          <w:rPr>
            <w:webHidden/>
          </w:rPr>
          <w:fldChar w:fldCharType="separate"/>
        </w:r>
        <w:r w:rsidR="00B13E68">
          <w:rPr>
            <w:webHidden/>
          </w:rPr>
          <w:t>8</w:t>
        </w:r>
        <w:r w:rsidR="0074473B">
          <w:rPr>
            <w:webHidden/>
          </w:rPr>
          <w:fldChar w:fldCharType="end"/>
        </w:r>
      </w:hyperlink>
    </w:p>
    <w:p w:rsidR="0074473B" w:rsidRDefault="00114C57">
      <w:pPr>
        <w:pStyle w:val="TOC1"/>
        <w:rPr>
          <w:rFonts w:asciiTheme="minorHAnsi" w:eastAsiaTheme="minorEastAsia" w:hAnsiTheme="minorHAnsi" w:cstheme="minorBidi"/>
          <w:sz w:val="22"/>
          <w:szCs w:val="22"/>
          <w:lang w:eastAsia="en-AU"/>
        </w:rPr>
      </w:pPr>
      <w:hyperlink w:anchor="_Toc327965354" w:history="1">
        <w:r w:rsidR="0074473B" w:rsidRPr="00426A5A">
          <w:rPr>
            <w:rStyle w:val="Hyperlink"/>
          </w:rPr>
          <w:t>7</w:t>
        </w:r>
        <w:r w:rsidR="0074473B">
          <w:rPr>
            <w:rFonts w:asciiTheme="minorHAnsi" w:eastAsiaTheme="minorEastAsia" w:hAnsiTheme="minorHAnsi" w:cstheme="minorBidi"/>
            <w:sz w:val="22"/>
            <w:szCs w:val="22"/>
            <w:lang w:eastAsia="en-AU"/>
          </w:rPr>
          <w:tab/>
        </w:r>
        <w:r w:rsidR="0074473B" w:rsidRPr="00426A5A">
          <w:rPr>
            <w:rStyle w:val="Hyperlink"/>
          </w:rPr>
          <w:t>Acceptance of Industry Implementation Plan</w:t>
        </w:r>
        <w:r w:rsidR="0074473B">
          <w:rPr>
            <w:webHidden/>
          </w:rPr>
          <w:tab/>
        </w:r>
        <w:r w:rsidR="0074473B">
          <w:rPr>
            <w:webHidden/>
          </w:rPr>
          <w:fldChar w:fldCharType="begin"/>
        </w:r>
        <w:r w:rsidR="0074473B">
          <w:rPr>
            <w:webHidden/>
          </w:rPr>
          <w:instrText xml:space="preserve"> PAGEREF _Toc327965354 \h </w:instrText>
        </w:r>
        <w:r w:rsidR="0074473B">
          <w:rPr>
            <w:webHidden/>
          </w:rPr>
        </w:r>
        <w:r w:rsidR="0074473B">
          <w:rPr>
            <w:webHidden/>
          </w:rPr>
          <w:fldChar w:fldCharType="separate"/>
        </w:r>
        <w:r w:rsidR="00B13E68">
          <w:rPr>
            <w:webHidden/>
          </w:rPr>
          <w:t>10</w:t>
        </w:r>
        <w:r w:rsidR="0074473B">
          <w:rPr>
            <w:webHidden/>
          </w:rPr>
          <w:fldChar w:fldCharType="end"/>
        </w:r>
      </w:hyperlink>
    </w:p>
    <w:p w:rsidR="0074473B" w:rsidRDefault="00114C57">
      <w:pPr>
        <w:pStyle w:val="TOC1"/>
        <w:rPr>
          <w:rFonts w:asciiTheme="minorHAnsi" w:eastAsiaTheme="minorEastAsia" w:hAnsiTheme="minorHAnsi" w:cstheme="minorBidi"/>
          <w:sz w:val="22"/>
          <w:szCs w:val="22"/>
          <w:lang w:eastAsia="en-AU"/>
        </w:rPr>
      </w:pPr>
      <w:hyperlink w:anchor="_Toc327965355" w:history="1">
        <w:r w:rsidR="0074473B" w:rsidRPr="00426A5A">
          <w:rPr>
            <w:rStyle w:val="Hyperlink"/>
          </w:rPr>
          <w:t>8</w:t>
        </w:r>
        <w:r w:rsidR="0074473B">
          <w:rPr>
            <w:rFonts w:asciiTheme="minorHAnsi" w:eastAsiaTheme="minorEastAsia" w:hAnsiTheme="minorHAnsi" w:cstheme="minorBidi"/>
            <w:sz w:val="22"/>
            <w:szCs w:val="22"/>
            <w:lang w:eastAsia="en-AU"/>
          </w:rPr>
          <w:tab/>
        </w:r>
        <w:r w:rsidR="0074473B" w:rsidRPr="00426A5A">
          <w:rPr>
            <w:rStyle w:val="Hyperlink"/>
          </w:rPr>
          <w:t>Reference Material</w:t>
        </w:r>
        <w:r w:rsidR="0074473B">
          <w:rPr>
            <w:webHidden/>
          </w:rPr>
          <w:tab/>
        </w:r>
        <w:r w:rsidR="0074473B">
          <w:rPr>
            <w:webHidden/>
          </w:rPr>
          <w:fldChar w:fldCharType="begin"/>
        </w:r>
        <w:r w:rsidR="0074473B">
          <w:rPr>
            <w:webHidden/>
          </w:rPr>
          <w:instrText xml:space="preserve"> PAGEREF _Toc327965355 \h </w:instrText>
        </w:r>
        <w:r w:rsidR="0074473B">
          <w:rPr>
            <w:webHidden/>
          </w:rPr>
        </w:r>
        <w:r w:rsidR="0074473B">
          <w:rPr>
            <w:webHidden/>
          </w:rPr>
          <w:fldChar w:fldCharType="separate"/>
        </w:r>
        <w:r w:rsidR="00B13E68">
          <w:rPr>
            <w:webHidden/>
          </w:rPr>
          <w:t>10</w:t>
        </w:r>
        <w:r w:rsidR="0074473B">
          <w:rPr>
            <w:webHidden/>
          </w:rPr>
          <w:fldChar w:fldCharType="end"/>
        </w:r>
      </w:hyperlink>
    </w:p>
    <w:p w:rsidR="008363CE" w:rsidRDefault="003A4A2F" w:rsidP="007E77E2">
      <w:pPr>
        <w:tabs>
          <w:tab w:val="left" w:pos="9639"/>
        </w:tabs>
      </w:pPr>
      <w:r>
        <w:fldChar w:fldCharType="end"/>
      </w:r>
    </w:p>
    <w:p w:rsidR="008363CE" w:rsidRDefault="008363CE">
      <w:r>
        <w:br w:type="page"/>
      </w:r>
    </w:p>
    <w:p w:rsidR="000B7BF3" w:rsidRDefault="00801E55" w:rsidP="00932818">
      <w:pPr>
        <w:pStyle w:val="Heading1"/>
      </w:pPr>
      <w:bookmarkStart w:id="3" w:name="_Toc327965348"/>
      <w:r>
        <w:lastRenderedPageBreak/>
        <w:t>Background</w:t>
      </w:r>
      <w:bookmarkEnd w:id="3"/>
    </w:p>
    <w:p w:rsidR="009C4679" w:rsidRDefault="00801E55" w:rsidP="00C850B5">
      <w:pPr>
        <w:tabs>
          <w:tab w:val="left" w:pos="0"/>
        </w:tabs>
        <w:spacing w:after="220"/>
        <w:jc w:val="both"/>
        <w:rPr>
          <w:sz w:val="22"/>
        </w:rPr>
      </w:pPr>
      <w:r>
        <w:rPr>
          <w:sz w:val="22"/>
        </w:rPr>
        <w:t>The Release &amp; Cutover Work</w:t>
      </w:r>
      <w:r w:rsidR="00C850B5">
        <w:rPr>
          <w:sz w:val="22"/>
        </w:rPr>
        <w:t>ing Group (RCWG) is being form</w:t>
      </w:r>
      <w:r w:rsidR="0056050E">
        <w:rPr>
          <w:sz w:val="22"/>
        </w:rPr>
        <w:t>ed</w:t>
      </w:r>
      <w:r w:rsidR="00C850B5">
        <w:rPr>
          <w:sz w:val="22"/>
        </w:rPr>
        <w:t xml:space="preserve"> under the Gas Retail Consultative Forum (GRCF) to mana</w:t>
      </w:r>
      <w:bookmarkStart w:id="4" w:name="_GoBack"/>
      <w:bookmarkEnd w:id="4"/>
      <w:r w:rsidR="00C850B5">
        <w:rPr>
          <w:sz w:val="22"/>
        </w:rPr>
        <w:t xml:space="preserve">ge the </w:t>
      </w:r>
      <w:r w:rsidR="008523C9">
        <w:rPr>
          <w:sz w:val="22"/>
        </w:rPr>
        <w:t xml:space="preserve">lead up to the </w:t>
      </w:r>
      <w:r w:rsidR="00C850B5">
        <w:rPr>
          <w:sz w:val="22"/>
        </w:rPr>
        <w:t>schema release on 30 July 2012.</w:t>
      </w:r>
    </w:p>
    <w:p w:rsidR="00C850B5" w:rsidRDefault="00C850B5" w:rsidP="00C850B5">
      <w:pPr>
        <w:tabs>
          <w:tab w:val="left" w:pos="0"/>
        </w:tabs>
        <w:spacing w:after="220"/>
        <w:jc w:val="both"/>
        <w:rPr>
          <w:sz w:val="22"/>
        </w:rPr>
      </w:pPr>
      <w:r>
        <w:rPr>
          <w:sz w:val="22"/>
        </w:rPr>
        <w:t>The schema release will move the South Australian</w:t>
      </w:r>
      <w:r w:rsidR="008523C9">
        <w:rPr>
          <w:sz w:val="22"/>
        </w:rPr>
        <w:t xml:space="preserve"> retail gas</w:t>
      </w:r>
      <w:r>
        <w:rPr>
          <w:sz w:val="22"/>
        </w:rPr>
        <w:t xml:space="preserve"> market from r13 to r29 and the Victorian and Queensland </w:t>
      </w:r>
      <w:r w:rsidR="008523C9">
        <w:rPr>
          <w:sz w:val="22"/>
        </w:rPr>
        <w:t xml:space="preserve">retail gas </w:t>
      </w:r>
      <w:r>
        <w:rPr>
          <w:sz w:val="22"/>
        </w:rPr>
        <w:t>markets from r16 to r29.</w:t>
      </w:r>
      <w:r w:rsidR="002E222D">
        <w:rPr>
          <w:sz w:val="22"/>
        </w:rPr>
        <w:t xml:space="preserve"> South Australian, Victorian and Queensland retail gas markets will implement enumerations file version 4.0 with schema r29.</w:t>
      </w:r>
    </w:p>
    <w:p w:rsidR="00C850B5" w:rsidRDefault="00C850B5" w:rsidP="00C850B5">
      <w:pPr>
        <w:tabs>
          <w:tab w:val="left" w:pos="0"/>
        </w:tabs>
        <w:spacing w:after="220"/>
        <w:jc w:val="both"/>
        <w:rPr>
          <w:sz w:val="22"/>
        </w:rPr>
      </w:pPr>
      <w:r>
        <w:rPr>
          <w:sz w:val="22"/>
        </w:rPr>
        <w:t>This release includes a variety of changes, including:</w:t>
      </w:r>
    </w:p>
    <w:p w:rsidR="00C850B5" w:rsidRDefault="00C850B5" w:rsidP="00C850B5">
      <w:pPr>
        <w:pStyle w:val="ListParagraph"/>
        <w:numPr>
          <w:ilvl w:val="0"/>
          <w:numId w:val="23"/>
        </w:numPr>
        <w:tabs>
          <w:tab w:val="left" w:pos="0"/>
        </w:tabs>
        <w:spacing w:after="220"/>
        <w:jc w:val="both"/>
        <w:rPr>
          <w:sz w:val="22"/>
        </w:rPr>
      </w:pPr>
      <w:r w:rsidRPr="00C850B5">
        <w:rPr>
          <w:sz w:val="22"/>
        </w:rPr>
        <w:t>change to the Certificate of Compliance (IN016/10) and Plumbers Licence Number (IN007/11) to ensure Victorian systems are compliant with the safety requirements of Energy Safe Victoria; and</w:t>
      </w:r>
    </w:p>
    <w:p w:rsidR="00C850B5" w:rsidRDefault="00C850B5" w:rsidP="00C850B5">
      <w:pPr>
        <w:pStyle w:val="ListParagraph"/>
        <w:numPr>
          <w:ilvl w:val="0"/>
          <w:numId w:val="23"/>
        </w:numPr>
        <w:tabs>
          <w:tab w:val="left" w:pos="0"/>
        </w:tabs>
        <w:spacing w:after="220"/>
        <w:jc w:val="both"/>
        <w:rPr>
          <w:sz w:val="22"/>
        </w:rPr>
      </w:pPr>
      <w:r>
        <w:rPr>
          <w:sz w:val="22"/>
        </w:rPr>
        <w:t>introduction of Customer Classification (IN027/11) in order for all three retail gas markets to meet the obligations under the National Energy Retail Law.</w:t>
      </w:r>
    </w:p>
    <w:p w:rsidR="00C850B5" w:rsidRDefault="00C850B5" w:rsidP="00C850B5">
      <w:pPr>
        <w:tabs>
          <w:tab w:val="left" w:pos="0"/>
        </w:tabs>
        <w:spacing w:after="220"/>
        <w:jc w:val="both"/>
        <w:rPr>
          <w:sz w:val="22"/>
        </w:rPr>
      </w:pPr>
      <w:r>
        <w:rPr>
          <w:sz w:val="22"/>
        </w:rPr>
        <w:t>This change also includes the NECF residual changes (IN011/12) which covers minor amendments to the documentation to ensure that the system build is consistent with the documentation.</w:t>
      </w:r>
    </w:p>
    <w:p w:rsidR="008523C9" w:rsidRDefault="008523C9" w:rsidP="00C850B5">
      <w:pPr>
        <w:tabs>
          <w:tab w:val="left" w:pos="0"/>
        </w:tabs>
        <w:spacing w:after="220"/>
        <w:jc w:val="both"/>
        <w:rPr>
          <w:sz w:val="22"/>
        </w:rPr>
      </w:pPr>
      <w:r>
        <w:rPr>
          <w:sz w:val="22"/>
        </w:rPr>
        <w:t>It is expected that all participants will have completed internal UAT, certification and optional bi-lateral testing in the lead up to the schema release. This process is being managed and reported to the GRCF.</w:t>
      </w:r>
    </w:p>
    <w:p w:rsidR="0043504A" w:rsidRPr="00C850B5" w:rsidRDefault="0043504A" w:rsidP="00C850B5">
      <w:pPr>
        <w:tabs>
          <w:tab w:val="left" w:pos="0"/>
        </w:tabs>
        <w:spacing w:after="220"/>
        <w:jc w:val="both"/>
        <w:rPr>
          <w:sz w:val="22"/>
        </w:rPr>
      </w:pPr>
      <w:r>
        <w:rPr>
          <w:sz w:val="22"/>
        </w:rPr>
        <w:t>The FRC Hub will be in full operation during the cutover period to R29</w:t>
      </w:r>
      <w:r w:rsidR="001A63A6">
        <w:rPr>
          <w:sz w:val="22"/>
        </w:rPr>
        <w:t xml:space="preserve"> in order to support the WA gas market</w:t>
      </w:r>
      <w:r>
        <w:rPr>
          <w:sz w:val="22"/>
        </w:rPr>
        <w:t xml:space="preserve">. </w:t>
      </w:r>
    </w:p>
    <w:p w:rsidR="001D4045" w:rsidRDefault="00FE0903" w:rsidP="001D4045">
      <w:pPr>
        <w:pStyle w:val="Heading1"/>
      </w:pPr>
      <w:bookmarkStart w:id="5" w:name="_Toc327965349"/>
      <w:r>
        <w:t>Implementation</w:t>
      </w:r>
      <w:bookmarkEnd w:id="5"/>
    </w:p>
    <w:p w:rsidR="00015887" w:rsidRDefault="00FE0903" w:rsidP="0045440B">
      <w:pPr>
        <w:pStyle w:val="NormalIndent"/>
        <w:spacing w:after="220"/>
        <w:ind w:left="0"/>
        <w:jc w:val="both"/>
      </w:pPr>
      <w:r>
        <w:t>Participants will need to plan the implementation of schema change for cutover on Sunday 29 July</w:t>
      </w:r>
      <w:r w:rsidR="00C850B5">
        <w:t>.</w:t>
      </w:r>
      <w:r>
        <w:t xml:space="preserve"> </w:t>
      </w:r>
    </w:p>
    <w:p w:rsidR="0045440B" w:rsidRDefault="00FE0903" w:rsidP="0045440B">
      <w:pPr>
        <w:pStyle w:val="NormalIndent"/>
        <w:spacing w:after="220"/>
        <w:ind w:left="0"/>
        <w:jc w:val="both"/>
      </w:pPr>
      <w:r>
        <w:t xml:space="preserve">Participants will be responsible for developing their own release plan such that it is compatible with the overall Industry Implementation plan set out in </w:t>
      </w:r>
      <w:r w:rsidR="008523C9">
        <w:t>section 4</w:t>
      </w:r>
      <w:r w:rsidR="0056050E">
        <w:t xml:space="preserve"> of this document.</w:t>
      </w:r>
    </w:p>
    <w:p w:rsidR="00AB2116" w:rsidRDefault="00AB2116" w:rsidP="00AB2116">
      <w:pPr>
        <w:pStyle w:val="Heading1"/>
      </w:pPr>
      <w:bookmarkStart w:id="6" w:name="_Toc327965350"/>
      <w:r>
        <w:t>Test of System Changes</w:t>
      </w:r>
      <w:bookmarkEnd w:id="6"/>
    </w:p>
    <w:p w:rsidR="008523C9" w:rsidRDefault="00AB2116" w:rsidP="00AB2116">
      <w:pPr>
        <w:pStyle w:val="BodyText"/>
      </w:pPr>
      <w:r>
        <w:t xml:space="preserve">In order to validate </w:t>
      </w:r>
      <w:r w:rsidR="008523C9">
        <w:t>a successful implementation</w:t>
      </w:r>
      <w:r>
        <w:t xml:space="preserve"> of the schema change</w:t>
      </w:r>
      <w:r w:rsidR="008523C9">
        <w:t xml:space="preserve"> a Production Verification Test will take place</w:t>
      </w:r>
      <w:r w:rsidR="00015887">
        <w:t xml:space="preserve"> (see step </w:t>
      </w:r>
      <w:r w:rsidR="00CC76F9">
        <w:t>10</w:t>
      </w:r>
      <w:r w:rsidR="00D457F5">
        <w:t xml:space="preserve"> </w:t>
      </w:r>
      <w:r w:rsidR="00015887">
        <w:t>in Table below):</w:t>
      </w:r>
    </w:p>
    <w:p w:rsidR="00D457F5" w:rsidRPr="008111A2" w:rsidRDefault="00D457F5" w:rsidP="008111A2">
      <w:pPr>
        <w:pStyle w:val="Heading2"/>
        <w:spacing w:before="60" w:after="60"/>
        <w:ind w:left="993" w:hanging="567"/>
      </w:pPr>
      <w:r w:rsidRPr="008111A2">
        <w:rPr>
          <w:b w:val="0"/>
          <w:sz w:val="22"/>
        </w:rPr>
        <w:t>AEMO to ebXML ping each participant</w:t>
      </w:r>
    </w:p>
    <w:p w:rsidR="00605E20" w:rsidRPr="008111A2" w:rsidRDefault="00605E20" w:rsidP="008111A2">
      <w:pPr>
        <w:pStyle w:val="Heading2"/>
        <w:spacing w:before="60" w:after="60"/>
        <w:ind w:left="993" w:hanging="567"/>
      </w:pPr>
      <w:r w:rsidRPr="008111A2">
        <w:rPr>
          <w:b w:val="0"/>
          <w:sz w:val="22"/>
        </w:rPr>
        <w:t>Each Retailer will send each distributor a transaction</w:t>
      </w:r>
    </w:p>
    <w:p w:rsidR="00605E20" w:rsidRPr="008111A2" w:rsidRDefault="00605E20" w:rsidP="008111A2">
      <w:pPr>
        <w:pStyle w:val="Heading2"/>
        <w:spacing w:before="60" w:after="60"/>
        <w:ind w:left="993" w:hanging="567"/>
      </w:pPr>
      <w:r w:rsidRPr="008111A2">
        <w:rPr>
          <w:b w:val="0"/>
          <w:sz w:val="22"/>
        </w:rPr>
        <w:t>Each Distributor will send each retailer a transaction</w:t>
      </w:r>
    </w:p>
    <w:p w:rsidR="008523C9" w:rsidRPr="008111A2" w:rsidRDefault="00605E20" w:rsidP="008111A2">
      <w:pPr>
        <w:pStyle w:val="Heading2"/>
        <w:spacing w:before="60" w:after="60"/>
        <w:ind w:left="993" w:hanging="567"/>
      </w:pPr>
      <w:r w:rsidRPr="008111A2">
        <w:rPr>
          <w:b w:val="0"/>
          <w:sz w:val="22"/>
        </w:rPr>
        <w:t>AEMO will send each distributor and each retailer a transaction</w:t>
      </w:r>
      <w:r w:rsidR="00AB2116" w:rsidRPr="008111A2">
        <w:rPr>
          <w:b w:val="0"/>
          <w:sz w:val="22"/>
        </w:rPr>
        <w:t xml:space="preserve">. </w:t>
      </w:r>
    </w:p>
    <w:p w:rsidR="00AB2116" w:rsidRPr="008111A2" w:rsidRDefault="00605E20" w:rsidP="008111A2">
      <w:pPr>
        <w:pStyle w:val="Heading2"/>
        <w:spacing w:before="60" w:after="60"/>
        <w:ind w:left="993" w:hanging="567"/>
      </w:pPr>
      <w:r w:rsidRPr="008111A2">
        <w:rPr>
          <w:b w:val="0"/>
          <w:sz w:val="22"/>
        </w:rPr>
        <w:t>All transactions will be acknowledged with BOTH an ebXML acknowledgement and an aseXML transaction acknowledgement.</w:t>
      </w:r>
    </w:p>
    <w:p w:rsidR="00FF77D3" w:rsidRDefault="00FF77D3" w:rsidP="008111A2">
      <w:pPr>
        <w:pStyle w:val="BodyText"/>
      </w:pPr>
      <w:r>
        <w:t xml:space="preserve">Participants will pre-identify the </w:t>
      </w:r>
      <w:r w:rsidR="00D457F5">
        <w:t xml:space="preserve">transaction </w:t>
      </w:r>
      <w:r>
        <w:t xml:space="preserve">that will be provided to </w:t>
      </w:r>
      <w:r w:rsidR="00D457F5">
        <w:t>the Retailer / Distributor</w:t>
      </w:r>
      <w:r>
        <w:t xml:space="preserve">. </w:t>
      </w:r>
    </w:p>
    <w:p w:rsidR="00FF77D3" w:rsidRDefault="00FF77D3" w:rsidP="008111A2">
      <w:pPr>
        <w:pStyle w:val="BodyText"/>
      </w:pPr>
      <w:r>
        <w:t>This will be sent to AEMO (</w:t>
      </w:r>
      <w:hyperlink r:id="rId16" w:history="1">
        <w:r w:rsidRPr="008111A2">
          <w:rPr>
            <w:rStyle w:val="Hyperlink"/>
            <w:color w:val="0000FF"/>
          </w:rPr>
          <w:t>grcf@aemo.com.au</w:t>
        </w:r>
      </w:hyperlink>
      <w:r>
        <w:t xml:space="preserve">). </w:t>
      </w:r>
    </w:p>
    <w:p w:rsidR="00FF77D3" w:rsidRDefault="00FF77D3" w:rsidP="008111A2">
      <w:pPr>
        <w:pStyle w:val="BodyText"/>
      </w:pPr>
      <w:r>
        <w:t>AEMO will collate this information and provide to the participants before 2pm</w:t>
      </w:r>
      <w:r w:rsidR="00D457F5">
        <w:t xml:space="preserve">. </w:t>
      </w:r>
    </w:p>
    <w:p w:rsidR="00CC76F9" w:rsidRDefault="00FF77D3" w:rsidP="008111A2">
      <w:pPr>
        <w:pStyle w:val="BodyText"/>
      </w:pPr>
      <w:r>
        <w:t xml:space="preserve">During </w:t>
      </w:r>
      <w:r w:rsidR="00F36694">
        <w:t>the PVT window</w:t>
      </w:r>
      <w:r w:rsidR="00CC76F9">
        <w:t xml:space="preserve"> (2PM – 4PM):</w:t>
      </w:r>
    </w:p>
    <w:p w:rsidR="00D457F5" w:rsidRDefault="00CC76F9" w:rsidP="008111A2">
      <w:pPr>
        <w:pStyle w:val="BodyText"/>
        <w:numPr>
          <w:ilvl w:val="0"/>
          <w:numId w:val="33"/>
        </w:numPr>
      </w:pPr>
      <w:r>
        <w:t>AEMO will be available to assist where participants have issues that arise.</w:t>
      </w:r>
    </w:p>
    <w:p w:rsidR="00CC76F9" w:rsidRDefault="00CC76F9" w:rsidP="008111A2">
      <w:pPr>
        <w:pStyle w:val="BodyText"/>
        <w:numPr>
          <w:ilvl w:val="0"/>
          <w:numId w:val="33"/>
        </w:numPr>
      </w:pPr>
      <w:r>
        <w:lastRenderedPageBreak/>
        <w:t>A</w:t>
      </w:r>
      <w:r w:rsidRPr="00CC76F9">
        <w:t>ll participants would be holding back all transactions other than those that are included in the test</w:t>
      </w:r>
      <w:r>
        <w:t>.</w:t>
      </w:r>
    </w:p>
    <w:p w:rsidR="009D33D6" w:rsidRPr="00C443D3" w:rsidRDefault="009D33D6" w:rsidP="00C443D3">
      <w:pPr>
        <w:pStyle w:val="BodyText"/>
        <w:ind w:left="420"/>
        <w:rPr>
          <w:i/>
        </w:rPr>
      </w:pPr>
      <w:r>
        <w:rPr>
          <w:i/>
        </w:rPr>
        <w:t>Note: Multinet’s gateway will not send transactions during PVT, their gateway will be available to ebXML acknowledge incoming transactions.</w:t>
      </w:r>
    </w:p>
    <w:p w:rsidR="00CC76F9" w:rsidRPr="00AB2116" w:rsidRDefault="00CC76F9" w:rsidP="008111A2">
      <w:pPr>
        <w:pStyle w:val="BodyText"/>
      </w:pPr>
    </w:p>
    <w:p w:rsidR="0022674B" w:rsidRDefault="0022674B" w:rsidP="0022674B">
      <w:pPr>
        <w:pStyle w:val="Heading1"/>
      </w:pPr>
      <w:bookmarkStart w:id="7" w:name="_Toc327965351"/>
      <w:r>
        <w:t>Cutover Timetable and Responsibilities</w:t>
      </w:r>
      <w:bookmarkEnd w:id="7"/>
    </w:p>
    <w:tbl>
      <w:tblPr>
        <w:tblStyle w:val="BasicAEMOTable"/>
        <w:tblW w:w="0" w:type="auto"/>
        <w:tblLayout w:type="fixed"/>
        <w:tblLook w:val="04A0" w:firstRow="1" w:lastRow="0" w:firstColumn="1" w:lastColumn="0" w:noHBand="0" w:noVBand="1"/>
      </w:tblPr>
      <w:tblGrid>
        <w:gridCol w:w="675"/>
        <w:gridCol w:w="3859"/>
        <w:gridCol w:w="2825"/>
        <w:gridCol w:w="2226"/>
      </w:tblGrid>
      <w:tr w:rsidR="0022674B" w:rsidTr="00874EC2">
        <w:trPr>
          <w:cnfStyle w:val="100000000000" w:firstRow="1" w:lastRow="0" w:firstColumn="0" w:lastColumn="0" w:oddVBand="0" w:evenVBand="0" w:oddHBand="0" w:evenHBand="0" w:firstRowFirstColumn="0" w:firstRowLastColumn="0" w:lastRowFirstColumn="0" w:lastRowLastColumn="0"/>
        </w:trPr>
        <w:tc>
          <w:tcPr>
            <w:tcW w:w="675" w:type="dxa"/>
          </w:tcPr>
          <w:p w:rsidR="0022674B" w:rsidRDefault="0022674B" w:rsidP="0022674B">
            <w:pPr>
              <w:pStyle w:val="BodyText"/>
            </w:pPr>
            <w:r>
              <w:t>Item</w:t>
            </w:r>
          </w:p>
        </w:tc>
        <w:tc>
          <w:tcPr>
            <w:tcW w:w="3859" w:type="dxa"/>
          </w:tcPr>
          <w:p w:rsidR="0022674B" w:rsidRDefault="0022674B" w:rsidP="0022674B">
            <w:pPr>
              <w:pStyle w:val="BodyText"/>
            </w:pPr>
            <w:r>
              <w:t>Event</w:t>
            </w:r>
          </w:p>
        </w:tc>
        <w:tc>
          <w:tcPr>
            <w:tcW w:w="2825" w:type="dxa"/>
          </w:tcPr>
          <w:p w:rsidR="0022674B" w:rsidRDefault="0022674B" w:rsidP="0022674B">
            <w:pPr>
              <w:pStyle w:val="BodyText"/>
            </w:pPr>
            <w:r>
              <w:t>Market Time/EST</w:t>
            </w:r>
          </w:p>
        </w:tc>
        <w:tc>
          <w:tcPr>
            <w:tcW w:w="2226" w:type="dxa"/>
          </w:tcPr>
          <w:p w:rsidR="0022674B" w:rsidRDefault="0022674B" w:rsidP="0022674B">
            <w:pPr>
              <w:pStyle w:val="BodyText"/>
            </w:pPr>
            <w:r>
              <w:t>Responsible Party</w:t>
            </w:r>
          </w:p>
        </w:tc>
      </w:tr>
      <w:tr w:rsidR="0022674B" w:rsidTr="00874EC2">
        <w:tc>
          <w:tcPr>
            <w:tcW w:w="675" w:type="dxa"/>
          </w:tcPr>
          <w:p w:rsidR="0022674B" w:rsidRDefault="0022674B" w:rsidP="00874EC2">
            <w:pPr>
              <w:pStyle w:val="BodyText"/>
              <w:numPr>
                <w:ilvl w:val="0"/>
                <w:numId w:val="30"/>
              </w:numPr>
            </w:pPr>
          </w:p>
        </w:tc>
        <w:tc>
          <w:tcPr>
            <w:tcW w:w="3859" w:type="dxa"/>
          </w:tcPr>
          <w:p w:rsidR="0022674B" w:rsidRDefault="0022674B" w:rsidP="0022674B">
            <w:pPr>
              <w:pStyle w:val="BodyText"/>
              <w:numPr>
                <w:ilvl w:val="0"/>
                <w:numId w:val="23"/>
              </w:numPr>
              <w:ind w:left="366" w:hanging="283"/>
            </w:pPr>
            <w:r>
              <w:t>Cease generating new outbou</w:t>
            </w:r>
            <w:r w:rsidR="00885CF0">
              <w:t>nd transactions (i.e. R13, R</w:t>
            </w:r>
            <w:r w:rsidR="00CB6DF1">
              <w:t>1</w:t>
            </w:r>
            <w:r w:rsidR="00885CF0">
              <w:t>6 aseXML</w:t>
            </w:r>
            <w:r>
              <w:t>)</w:t>
            </w:r>
          </w:p>
          <w:p w:rsidR="0022674B" w:rsidRDefault="0022674B" w:rsidP="008523C9">
            <w:pPr>
              <w:pStyle w:val="BodyText"/>
              <w:numPr>
                <w:ilvl w:val="0"/>
                <w:numId w:val="23"/>
              </w:numPr>
              <w:ind w:left="366" w:hanging="283"/>
            </w:pPr>
            <w:r>
              <w:t xml:space="preserve">Batch jobs completed before this time </w:t>
            </w:r>
          </w:p>
          <w:p w:rsidR="00CB6DF1" w:rsidRDefault="00CB6DF1" w:rsidP="002252A8">
            <w:pPr>
              <w:pStyle w:val="BodyText"/>
              <w:numPr>
                <w:ilvl w:val="0"/>
                <w:numId w:val="23"/>
              </w:numPr>
              <w:ind w:left="366" w:hanging="283"/>
            </w:pPr>
            <w:r>
              <w:t xml:space="preserve">Start using B2B Outage Protocol </w:t>
            </w:r>
            <w:r w:rsidR="00874EC2">
              <w:t>for all service order processing</w:t>
            </w:r>
            <w:r w:rsidR="00C820B7">
              <w:br/>
            </w:r>
          </w:p>
        </w:tc>
        <w:tc>
          <w:tcPr>
            <w:tcW w:w="2825" w:type="dxa"/>
          </w:tcPr>
          <w:p w:rsidR="00CC76F9" w:rsidRDefault="002E222D" w:rsidP="00885CF0">
            <w:pPr>
              <w:pStyle w:val="BodyText"/>
            </w:pPr>
            <w:r>
              <w:t xml:space="preserve">Friday </w:t>
            </w:r>
            <w:r w:rsidR="0022674B">
              <w:t>27/0</w:t>
            </w:r>
            <w:r w:rsidR="00885CF0">
              <w:t>7</w:t>
            </w:r>
            <w:r w:rsidR="0022674B">
              <w:t xml:space="preserve">/12 </w:t>
            </w:r>
          </w:p>
          <w:p w:rsidR="0022674B" w:rsidRDefault="0022674B" w:rsidP="00885CF0">
            <w:pPr>
              <w:pStyle w:val="BodyText"/>
            </w:pPr>
            <w:r>
              <w:t>3 PM</w:t>
            </w:r>
            <w:r w:rsidR="0056050E">
              <w:t xml:space="preserve"> AEST</w:t>
            </w:r>
          </w:p>
        </w:tc>
        <w:tc>
          <w:tcPr>
            <w:tcW w:w="2226" w:type="dxa"/>
          </w:tcPr>
          <w:p w:rsidR="0022674B" w:rsidRDefault="0022674B" w:rsidP="0022674B">
            <w:pPr>
              <w:pStyle w:val="BodyText"/>
            </w:pPr>
            <w:r>
              <w:t>All Participants</w:t>
            </w:r>
          </w:p>
        </w:tc>
      </w:tr>
      <w:tr w:rsidR="0022674B" w:rsidTr="00874EC2">
        <w:tc>
          <w:tcPr>
            <w:tcW w:w="675" w:type="dxa"/>
          </w:tcPr>
          <w:p w:rsidR="0022674B" w:rsidRDefault="0022674B" w:rsidP="00874EC2">
            <w:pPr>
              <w:pStyle w:val="BodyText"/>
              <w:numPr>
                <w:ilvl w:val="0"/>
                <w:numId w:val="30"/>
              </w:numPr>
            </w:pPr>
          </w:p>
        </w:tc>
        <w:tc>
          <w:tcPr>
            <w:tcW w:w="3859" w:type="dxa"/>
          </w:tcPr>
          <w:p w:rsidR="0022674B" w:rsidRDefault="0022674B" w:rsidP="0022674B">
            <w:pPr>
              <w:pStyle w:val="BodyText"/>
              <w:numPr>
                <w:ilvl w:val="0"/>
                <w:numId w:val="23"/>
              </w:numPr>
              <w:ind w:left="366" w:hanging="283"/>
            </w:pPr>
            <w:r>
              <w:t>Clear both incoming and outgoing failures from the gateway</w:t>
            </w:r>
          </w:p>
          <w:p w:rsidR="0022674B" w:rsidRDefault="0022674B" w:rsidP="008111A2">
            <w:pPr>
              <w:pStyle w:val="BodyText"/>
              <w:numPr>
                <w:ilvl w:val="0"/>
                <w:numId w:val="23"/>
              </w:numPr>
              <w:ind w:left="366" w:hanging="283"/>
            </w:pPr>
            <w:r>
              <w:t xml:space="preserve">All R13 and R16 </w:t>
            </w:r>
            <w:r w:rsidR="00885CF0">
              <w:t>aseXML</w:t>
            </w:r>
            <w:r>
              <w:t xml:space="preserve"> processed</w:t>
            </w:r>
          </w:p>
        </w:tc>
        <w:tc>
          <w:tcPr>
            <w:tcW w:w="2825" w:type="dxa"/>
          </w:tcPr>
          <w:p w:rsidR="00CC76F9" w:rsidRDefault="002E222D" w:rsidP="00885CF0">
            <w:pPr>
              <w:pStyle w:val="BodyText"/>
            </w:pPr>
            <w:r>
              <w:t xml:space="preserve">Friday </w:t>
            </w:r>
            <w:r w:rsidR="0022674B">
              <w:t>27/0</w:t>
            </w:r>
            <w:r w:rsidR="00885CF0">
              <w:t>7</w:t>
            </w:r>
            <w:r w:rsidR="0022674B">
              <w:t xml:space="preserve">/12 </w:t>
            </w:r>
          </w:p>
          <w:p w:rsidR="0022674B" w:rsidRDefault="00CC76F9" w:rsidP="00885CF0">
            <w:pPr>
              <w:pStyle w:val="BodyText"/>
            </w:pPr>
            <w:r>
              <w:t xml:space="preserve">Before </w:t>
            </w:r>
            <w:r w:rsidR="0022674B">
              <w:t>6 PM</w:t>
            </w:r>
            <w:r w:rsidR="0056050E">
              <w:t xml:space="preserve"> AEST</w:t>
            </w:r>
          </w:p>
        </w:tc>
        <w:tc>
          <w:tcPr>
            <w:tcW w:w="2226" w:type="dxa"/>
          </w:tcPr>
          <w:p w:rsidR="0022674B" w:rsidRDefault="0022674B" w:rsidP="0022674B">
            <w:pPr>
              <w:pStyle w:val="BodyText"/>
            </w:pPr>
            <w:r>
              <w:t>All Participants</w:t>
            </w:r>
          </w:p>
        </w:tc>
      </w:tr>
      <w:tr w:rsidR="002E222D" w:rsidRPr="002E222D" w:rsidTr="00874EC2">
        <w:tc>
          <w:tcPr>
            <w:tcW w:w="675" w:type="dxa"/>
          </w:tcPr>
          <w:p w:rsidR="002E222D" w:rsidRPr="002E222D" w:rsidRDefault="002E222D" w:rsidP="00D457F5">
            <w:pPr>
              <w:pStyle w:val="BodyText"/>
              <w:numPr>
                <w:ilvl w:val="0"/>
                <w:numId w:val="30"/>
              </w:numPr>
            </w:pPr>
          </w:p>
        </w:tc>
        <w:tc>
          <w:tcPr>
            <w:tcW w:w="3859" w:type="dxa"/>
          </w:tcPr>
          <w:p w:rsidR="002E222D" w:rsidRDefault="002E222D" w:rsidP="0022674B">
            <w:pPr>
              <w:pStyle w:val="BodyText"/>
            </w:pPr>
            <w:r w:rsidRPr="002E222D">
              <w:t xml:space="preserve">Via </w:t>
            </w:r>
            <w:r w:rsidRPr="00A532F8">
              <w:rPr>
                <w:b/>
              </w:rPr>
              <w:t>Teleconference</w:t>
            </w:r>
            <w:r w:rsidRPr="002E222D">
              <w:t>:</w:t>
            </w:r>
          </w:p>
          <w:p w:rsidR="002E222D" w:rsidRDefault="002E222D" w:rsidP="00D457F5">
            <w:pPr>
              <w:pStyle w:val="BodyText"/>
              <w:numPr>
                <w:ilvl w:val="0"/>
                <w:numId w:val="23"/>
              </w:numPr>
              <w:ind w:left="366" w:hanging="283"/>
            </w:pPr>
            <w:r>
              <w:t xml:space="preserve">Confirm all </w:t>
            </w:r>
            <w:r w:rsidR="00874EC2">
              <w:t>g</w:t>
            </w:r>
            <w:r>
              <w:t>ateways are cleared of aseXML R13 and R16</w:t>
            </w:r>
          </w:p>
          <w:p w:rsidR="00874EC2" w:rsidRDefault="00874EC2" w:rsidP="00D457F5">
            <w:pPr>
              <w:pStyle w:val="BodyText"/>
              <w:numPr>
                <w:ilvl w:val="0"/>
                <w:numId w:val="23"/>
              </w:numPr>
              <w:ind w:left="366" w:hanging="283"/>
            </w:pPr>
            <w:r>
              <w:t>Confirm that gateways can be brought down at this time</w:t>
            </w:r>
          </w:p>
          <w:p w:rsidR="00176099" w:rsidRPr="002E222D" w:rsidRDefault="00176099" w:rsidP="00D457F5">
            <w:pPr>
              <w:pStyle w:val="BodyText"/>
              <w:numPr>
                <w:ilvl w:val="0"/>
                <w:numId w:val="23"/>
              </w:numPr>
              <w:ind w:left="366" w:hanging="283"/>
            </w:pPr>
            <w:r w:rsidRPr="00C443D3">
              <w:t>Confirm readiness to commence implementation</w:t>
            </w:r>
          </w:p>
        </w:tc>
        <w:tc>
          <w:tcPr>
            <w:tcW w:w="2825" w:type="dxa"/>
          </w:tcPr>
          <w:p w:rsidR="00CC76F9" w:rsidRDefault="002E222D" w:rsidP="00652BB9">
            <w:pPr>
              <w:pStyle w:val="BodyText"/>
            </w:pPr>
            <w:r>
              <w:t xml:space="preserve">Friday </w:t>
            </w:r>
            <w:r w:rsidRPr="002E222D">
              <w:t xml:space="preserve">27/07/12 </w:t>
            </w:r>
          </w:p>
          <w:p w:rsidR="002E222D" w:rsidRPr="002E222D" w:rsidRDefault="002E222D" w:rsidP="00652BB9">
            <w:pPr>
              <w:pStyle w:val="BodyText"/>
            </w:pPr>
            <w:r w:rsidRPr="002E222D">
              <w:t>6 PM AEST</w:t>
            </w:r>
          </w:p>
        </w:tc>
        <w:tc>
          <w:tcPr>
            <w:tcW w:w="2226" w:type="dxa"/>
          </w:tcPr>
          <w:p w:rsidR="002E222D" w:rsidRPr="002E222D" w:rsidRDefault="002E222D" w:rsidP="0022674B">
            <w:pPr>
              <w:pStyle w:val="BodyText"/>
            </w:pPr>
            <w:r w:rsidRPr="002E222D">
              <w:t>All Participants</w:t>
            </w:r>
          </w:p>
        </w:tc>
      </w:tr>
      <w:tr w:rsidR="0022674B" w:rsidTr="00874EC2">
        <w:tc>
          <w:tcPr>
            <w:tcW w:w="675" w:type="dxa"/>
          </w:tcPr>
          <w:p w:rsidR="0022674B" w:rsidRDefault="0022674B" w:rsidP="00874EC2">
            <w:pPr>
              <w:pStyle w:val="BodyText"/>
              <w:numPr>
                <w:ilvl w:val="0"/>
                <w:numId w:val="30"/>
              </w:numPr>
            </w:pPr>
          </w:p>
        </w:tc>
        <w:tc>
          <w:tcPr>
            <w:tcW w:w="3859" w:type="dxa"/>
          </w:tcPr>
          <w:p w:rsidR="0022674B" w:rsidRDefault="00652BB9" w:rsidP="0022674B">
            <w:pPr>
              <w:pStyle w:val="BodyText"/>
            </w:pPr>
            <w:r>
              <w:t xml:space="preserve">Via </w:t>
            </w:r>
            <w:r w:rsidRPr="008111A2">
              <w:rPr>
                <w:b/>
              </w:rPr>
              <w:t>Telecon</w:t>
            </w:r>
            <w:r w:rsidR="00885CF0" w:rsidRPr="008111A2">
              <w:rPr>
                <w:b/>
              </w:rPr>
              <w:t>ference</w:t>
            </w:r>
            <w:r w:rsidR="00885CF0">
              <w:t>:</w:t>
            </w:r>
          </w:p>
          <w:p w:rsidR="00885CF0" w:rsidRDefault="00885CF0" w:rsidP="00885CF0">
            <w:pPr>
              <w:pStyle w:val="BodyText"/>
              <w:numPr>
                <w:ilvl w:val="0"/>
                <w:numId w:val="23"/>
              </w:numPr>
              <w:ind w:left="366" w:hanging="283"/>
            </w:pPr>
            <w:r>
              <w:t>Confirm readiness to commence implementation</w:t>
            </w:r>
            <w:r w:rsidR="001A63A6">
              <w:t xml:space="preserve"> (for those who are implementing on Sunday).</w:t>
            </w:r>
          </w:p>
          <w:p w:rsidR="001A63A6" w:rsidRDefault="001A63A6" w:rsidP="00885CF0">
            <w:pPr>
              <w:pStyle w:val="BodyText"/>
              <w:numPr>
                <w:ilvl w:val="0"/>
                <w:numId w:val="23"/>
              </w:numPr>
              <w:ind w:left="366" w:hanging="283"/>
            </w:pPr>
            <w:r>
              <w:t>Report implementation progress (for those implementing on Friday, Saturday or Sunday).</w:t>
            </w:r>
          </w:p>
        </w:tc>
        <w:tc>
          <w:tcPr>
            <w:tcW w:w="2825" w:type="dxa"/>
          </w:tcPr>
          <w:p w:rsidR="00CC76F9" w:rsidRDefault="002E222D" w:rsidP="00652BB9">
            <w:pPr>
              <w:pStyle w:val="BodyText"/>
            </w:pPr>
            <w:r>
              <w:t xml:space="preserve">Sunday </w:t>
            </w:r>
            <w:r w:rsidR="00885CF0">
              <w:t xml:space="preserve">29/07/12 </w:t>
            </w:r>
          </w:p>
          <w:p w:rsidR="0022674B" w:rsidRDefault="00652BB9" w:rsidP="00652BB9">
            <w:pPr>
              <w:pStyle w:val="BodyText"/>
            </w:pPr>
            <w:r>
              <w:t>9</w:t>
            </w:r>
            <w:r w:rsidR="00885CF0">
              <w:t xml:space="preserve"> AM</w:t>
            </w:r>
            <w:r w:rsidR="0056050E">
              <w:t xml:space="preserve"> AEST</w:t>
            </w:r>
          </w:p>
        </w:tc>
        <w:tc>
          <w:tcPr>
            <w:tcW w:w="2226" w:type="dxa"/>
          </w:tcPr>
          <w:p w:rsidR="0022674B" w:rsidRDefault="00885CF0" w:rsidP="0022674B">
            <w:pPr>
              <w:pStyle w:val="BodyText"/>
            </w:pPr>
            <w:r>
              <w:t>All Participants</w:t>
            </w:r>
          </w:p>
        </w:tc>
      </w:tr>
      <w:tr w:rsidR="0022674B" w:rsidTr="00874EC2">
        <w:tc>
          <w:tcPr>
            <w:tcW w:w="675" w:type="dxa"/>
          </w:tcPr>
          <w:p w:rsidR="0022674B" w:rsidRDefault="0022674B" w:rsidP="00874EC2">
            <w:pPr>
              <w:pStyle w:val="BodyText"/>
              <w:numPr>
                <w:ilvl w:val="0"/>
                <w:numId w:val="30"/>
              </w:numPr>
            </w:pPr>
          </w:p>
        </w:tc>
        <w:tc>
          <w:tcPr>
            <w:tcW w:w="3859" w:type="dxa"/>
          </w:tcPr>
          <w:p w:rsidR="0022674B" w:rsidRDefault="00885CF0" w:rsidP="0022674B">
            <w:pPr>
              <w:pStyle w:val="BodyText"/>
            </w:pPr>
            <w:r>
              <w:t>Implement schema change</w:t>
            </w:r>
            <w:r w:rsidR="00CB6DF1">
              <w:t xml:space="preserve"> R29</w:t>
            </w:r>
            <w:r w:rsidR="00874EC2">
              <w:t xml:space="preserve"> (with version 4.0 of enumerations file)</w:t>
            </w:r>
          </w:p>
        </w:tc>
        <w:tc>
          <w:tcPr>
            <w:tcW w:w="2825" w:type="dxa"/>
          </w:tcPr>
          <w:p w:rsidR="00CC76F9" w:rsidRDefault="002E222D" w:rsidP="0022674B">
            <w:pPr>
              <w:pStyle w:val="BodyText"/>
            </w:pPr>
            <w:r>
              <w:t xml:space="preserve">Sunday </w:t>
            </w:r>
            <w:r w:rsidR="00652BB9">
              <w:t xml:space="preserve">29/07/12 </w:t>
            </w:r>
          </w:p>
          <w:p w:rsidR="0022674B" w:rsidRDefault="00652BB9" w:rsidP="0022674B">
            <w:pPr>
              <w:pStyle w:val="BodyText"/>
            </w:pPr>
            <w:r>
              <w:t>10 AM – 12 PM</w:t>
            </w:r>
            <w:r w:rsidR="0056050E">
              <w:t xml:space="preserve"> AEST</w:t>
            </w:r>
          </w:p>
        </w:tc>
        <w:tc>
          <w:tcPr>
            <w:tcW w:w="2226" w:type="dxa"/>
          </w:tcPr>
          <w:p w:rsidR="0022674B" w:rsidRDefault="00652BB9" w:rsidP="0022674B">
            <w:pPr>
              <w:pStyle w:val="BodyText"/>
            </w:pPr>
            <w:r>
              <w:t>All Participants</w:t>
            </w:r>
          </w:p>
        </w:tc>
      </w:tr>
      <w:tr w:rsidR="0022674B" w:rsidTr="00874EC2">
        <w:tc>
          <w:tcPr>
            <w:tcW w:w="675" w:type="dxa"/>
          </w:tcPr>
          <w:p w:rsidR="0022674B" w:rsidRDefault="0022674B" w:rsidP="00874EC2">
            <w:pPr>
              <w:pStyle w:val="BodyText"/>
              <w:numPr>
                <w:ilvl w:val="0"/>
                <w:numId w:val="30"/>
              </w:numPr>
            </w:pPr>
          </w:p>
        </w:tc>
        <w:tc>
          <w:tcPr>
            <w:tcW w:w="3859" w:type="dxa"/>
          </w:tcPr>
          <w:p w:rsidR="0022674B" w:rsidRDefault="00652BB9" w:rsidP="0022674B">
            <w:pPr>
              <w:pStyle w:val="BodyText"/>
            </w:pPr>
            <w:r>
              <w:t xml:space="preserve">Via </w:t>
            </w:r>
            <w:r w:rsidRPr="00A532F8">
              <w:rPr>
                <w:b/>
              </w:rPr>
              <w:t>Teleconference</w:t>
            </w:r>
            <w:r>
              <w:t>:</w:t>
            </w:r>
          </w:p>
          <w:p w:rsidR="00C820B7" w:rsidRDefault="00652BB9" w:rsidP="00C820B7">
            <w:pPr>
              <w:pStyle w:val="BodyText"/>
              <w:numPr>
                <w:ilvl w:val="0"/>
                <w:numId w:val="23"/>
              </w:numPr>
              <w:ind w:left="366" w:hanging="283"/>
            </w:pPr>
            <w:r>
              <w:t>Participants to provide an update on implementation progress</w:t>
            </w:r>
            <w:r w:rsidR="00FE7B9D">
              <w:t xml:space="preserve"> </w:t>
            </w:r>
          </w:p>
          <w:p w:rsidR="00652BB9" w:rsidRDefault="00C820B7" w:rsidP="00C820B7">
            <w:pPr>
              <w:pStyle w:val="BodyText"/>
              <w:numPr>
                <w:ilvl w:val="0"/>
                <w:numId w:val="23"/>
              </w:numPr>
              <w:ind w:left="366" w:hanging="283"/>
            </w:pPr>
            <w:r w:rsidRPr="00C443D3">
              <w:t xml:space="preserve">Confirm readiness for 2PM PVT </w:t>
            </w:r>
            <w:r w:rsidRPr="00C443D3">
              <w:lastRenderedPageBreak/>
              <w:t>on track</w:t>
            </w:r>
          </w:p>
        </w:tc>
        <w:tc>
          <w:tcPr>
            <w:tcW w:w="2825" w:type="dxa"/>
          </w:tcPr>
          <w:p w:rsidR="00CC76F9" w:rsidRDefault="002E222D" w:rsidP="00FE7B9D">
            <w:pPr>
              <w:pStyle w:val="BodyText"/>
            </w:pPr>
            <w:r>
              <w:lastRenderedPageBreak/>
              <w:t xml:space="preserve">Sunday </w:t>
            </w:r>
            <w:r w:rsidR="00652BB9">
              <w:t>29/</w:t>
            </w:r>
            <w:r w:rsidR="00652BB9" w:rsidRPr="006F0E50">
              <w:t xml:space="preserve">07/12 </w:t>
            </w:r>
          </w:p>
          <w:p w:rsidR="0022674B" w:rsidRDefault="00FE7B9D" w:rsidP="00FE7B9D">
            <w:pPr>
              <w:pStyle w:val="BodyText"/>
            </w:pPr>
            <w:r w:rsidRPr="006F0E50">
              <w:t>11:30</w:t>
            </w:r>
            <w:r w:rsidR="00652BB9" w:rsidRPr="006F0E50">
              <w:t xml:space="preserve"> </w:t>
            </w:r>
            <w:r w:rsidRPr="006F0E50">
              <w:t>A</w:t>
            </w:r>
            <w:r w:rsidR="00652BB9" w:rsidRPr="006F0E50">
              <w:t>M</w:t>
            </w:r>
            <w:r w:rsidR="0056050E" w:rsidRPr="006F0E50">
              <w:t xml:space="preserve"> </w:t>
            </w:r>
            <w:r w:rsidR="0056050E">
              <w:t>AEST</w:t>
            </w:r>
          </w:p>
        </w:tc>
        <w:tc>
          <w:tcPr>
            <w:tcW w:w="2226" w:type="dxa"/>
          </w:tcPr>
          <w:p w:rsidR="0022674B" w:rsidRDefault="00652BB9" w:rsidP="0022674B">
            <w:pPr>
              <w:pStyle w:val="BodyText"/>
            </w:pPr>
            <w:r>
              <w:t>All Participants</w:t>
            </w:r>
          </w:p>
        </w:tc>
      </w:tr>
      <w:tr w:rsidR="00CC76F9" w:rsidTr="00874EC2">
        <w:tc>
          <w:tcPr>
            <w:tcW w:w="675" w:type="dxa"/>
          </w:tcPr>
          <w:p w:rsidR="00CC76F9" w:rsidRDefault="00CC76F9" w:rsidP="00D457F5">
            <w:pPr>
              <w:pStyle w:val="BodyText"/>
              <w:numPr>
                <w:ilvl w:val="0"/>
                <w:numId w:val="30"/>
              </w:numPr>
            </w:pPr>
          </w:p>
        </w:tc>
        <w:tc>
          <w:tcPr>
            <w:tcW w:w="3859" w:type="dxa"/>
          </w:tcPr>
          <w:p w:rsidR="00CC76F9" w:rsidRDefault="00CC76F9" w:rsidP="00D457F5">
            <w:pPr>
              <w:pStyle w:val="BodyText"/>
            </w:pPr>
            <w:r>
              <w:t>Participants to provide AEMO (</w:t>
            </w:r>
            <w:hyperlink r:id="rId17" w:history="1">
              <w:r w:rsidRPr="008111A2">
                <w:rPr>
                  <w:rStyle w:val="Hyperlink"/>
                  <w:color w:val="0000FF"/>
                </w:rPr>
                <w:t>grcf@aemo.com.au</w:t>
              </w:r>
            </w:hyperlink>
            <w:r>
              <w:t>) their transaction list to be sent.</w:t>
            </w:r>
          </w:p>
        </w:tc>
        <w:tc>
          <w:tcPr>
            <w:tcW w:w="2825" w:type="dxa"/>
          </w:tcPr>
          <w:p w:rsidR="00CC76F9" w:rsidRDefault="00CC76F9" w:rsidP="008547E6">
            <w:pPr>
              <w:pStyle w:val="BodyText"/>
            </w:pPr>
            <w:r>
              <w:t xml:space="preserve">Before 12 PM </w:t>
            </w:r>
          </w:p>
          <w:p w:rsidR="00CC76F9" w:rsidRDefault="00CC76F9" w:rsidP="008547E6">
            <w:pPr>
              <w:pStyle w:val="BodyText"/>
            </w:pPr>
            <w:r>
              <w:t>Sunday 29/07/12</w:t>
            </w:r>
            <w:r w:rsidR="00C820B7">
              <w:t xml:space="preserve"> AEST</w:t>
            </w:r>
          </w:p>
        </w:tc>
        <w:tc>
          <w:tcPr>
            <w:tcW w:w="2226" w:type="dxa"/>
          </w:tcPr>
          <w:p w:rsidR="00CC76F9" w:rsidRDefault="00CC76F9" w:rsidP="0022674B">
            <w:pPr>
              <w:pStyle w:val="BodyText"/>
            </w:pPr>
            <w:r>
              <w:t>All Participants</w:t>
            </w:r>
          </w:p>
        </w:tc>
      </w:tr>
      <w:tr w:rsidR="00C820B7" w:rsidTr="00874EC2">
        <w:tc>
          <w:tcPr>
            <w:tcW w:w="675" w:type="dxa"/>
          </w:tcPr>
          <w:p w:rsidR="00C820B7" w:rsidRPr="00A532F8" w:rsidRDefault="00D575F5" w:rsidP="00A532F8">
            <w:pPr>
              <w:pStyle w:val="BodyText"/>
              <w:rPr>
                <w:highlight w:val="yellow"/>
              </w:rPr>
            </w:pPr>
            <w:r>
              <w:t>8.</w:t>
            </w:r>
          </w:p>
        </w:tc>
        <w:tc>
          <w:tcPr>
            <w:tcW w:w="3859" w:type="dxa"/>
          </w:tcPr>
          <w:p w:rsidR="00C820B7" w:rsidRPr="00A532F8" w:rsidRDefault="00C820B7" w:rsidP="00D457F5">
            <w:pPr>
              <w:pStyle w:val="BodyText"/>
              <w:rPr>
                <w:highlight w:val="yellow"/>
              </w:rPr>
            </w:pPr>
            <w:r w:rsidRPr="001B09EC">
              <w:t xml:space="preserve">Send transaction list to participants detailing transactions </w:t>
            </w:r>
            <w:r w:rsidRPr="001A63A6">
              <w:t>they are expecting to receive</w:t>
            </w:r>
          </w:p>
        </w:tc>
        <w:tc>
          <w:tcPr>
            <w:tcW w:w="2825" w:type="dxa"/>
          </w:tcPr>
          <w:p w:rsidR="00C820B7" w:rsidRPr="00A532F8" w:rsidRDefault="00C820B7" w:rsidP="008547E6">
            <w:pPr>
              <w:pStyle w:val="BodyText"/>
              <w:rPr>
                <w:highlight w:val="yellow"/>
              </w:rPr>
            </w:pPr>
            <w:r w:rsidRPr="00C443D3">
              <w:t>12 PM – 1:30 PM Sunday 29/07/12 AEST</w:t>
            </w:r>
          </w:p>
        </w:tc>
        <w:tc>
          <w:tcPr>
            <w:tcW w:w="2226" w:type="dxa"/>
          </w:tcPr>
          <w:p w:rsidR="00C820B7" w:rsidRDefault="00C820B7" w:rsidP="0022674B">
            <w:pPr>
              <w:pStyle w:val="BodyText"/>
            </w:pPr>
            <w:r w:rsidRPr="001A63A6">
              <w:t>AEMO</w:t>
            </w:r>
          </w:p>
        </w:tc>
      </w:tr>
      <w:tr w:rsidR="0022674B" w:rsidTr="00874EC2">
        <w:tc>
          <w:tcPr>
            <w:tcW w:w="675" w:type="dxa"/>
          </w:tcPr>
          <w:p w:rsidR="0022674B" w:rsidRDefault="0022674B" w:rsidP="00C443D3">
            <w:pPr>
              <w:pStyle w:val="BodyText"/>
              <w:numPr>
                <w:ilvl w:val="0"/>
                <w:numId w:val="35"/>
              </w:numPr>
            </w:pPr>
          </w:p>
        </w:tc>
        <w:tc>
          <w:tcPr>
            <w:tcW w:w="3859" w:type="dxa"/>
          </w:tcPr>
          <w:p w:rsidR="0022674B" w:rsidRDefault="00D457F5" w:rsidP="00A1708A">
            <w:pPr>
              <w:pStyle w:val="BodyText"/>
              <w:numPr>
                <w:ilvl w:val="0"/>
                <w:numId w:val="23"/>
              </w:numPr>
              <w:ind w:left="459"/>
            </w:pPr>
            <w:r>
              <w:t>Internal t</w:t>
            </w:r>
            <w:r w:rsidR="008547E6">
              <w:t>roubleshooting</w:t>
            </w:r>
            <w:r w:rsidR="008523C9">
              <w:t xml:space="preserve"> period allowed to validate gateways are operational</w:t>
            </w:r>
          </w:p>
          <w:p w:rsidR="00DB7700" w:rsidRDefault="00DB7700" w:rsidP="00A1708A">
            <w:pPr>
              <w:pStyle w:val="BodyText"/>
              <w:numPr>
                <w:ilvl w:val="0"/>
                <w:numId w:val="23"/>
              </w:numPr>
              <w:ind w:left="459"/>
            </w:pPr>
            <w:r>
              <w:t>Re-establish connectivity to FRC Hub</w:t>
            </w:r>
          </w:p>
        </w:tc>
        <w:tc>
          <w:tcPr>
            <w:tcW w:w="2825" w:type="dxa"/>
          </w:tcPr>
          <w:p w:rsidR="00CC76F9" w:rsidRDefault="002E222D" w:rsidP="008547E6">
            <w:pPr>
              <w:pStyle w:val="BodyText"/>
            </w:pPr>
            <w:r>
              <w:t xml:space="preserve">Sunday </w:t>
            </w:r>
            <w:r w:rsidR="008547E6">
              <w:t>29/07/12</w:t>
            </w:r>
          </w:p>
          <w:p w:rsidR="0022674B" w:rsidRDefault="008547E6" w:rsidP="008547E6">
            <w:pPr>
              <w:pStyle w:val="BodyText"/>
            </w:pPr>
            <w:r>
              <w:t>12 PM – 2 PM</w:t>
            </w:r>
            <w:r w:rsidR="0056050E">
              <w:t xml:space="preserve"> AEST</w:t>
            </w:r>
          </w:p>
        </w:tc>
        <w:tc>
          <w:tcPr>
            <w:tcW w:w="2226" w:type="dxa"/>
          </w:tcPr>
          <w:p w:rsidR="0022674B" w:rsidRDefault="008547E6" w:rsidP="0022674B">
            <w:pPr>
              <w:pStyle w:val="BodyText"/>
            </w:pPr>
            <w:r>
              <w:t>All Participants</w:t>
            </w:r>
          </w:p>
        </w:tc>
      </w:tr>
      <w:tr w:rsidR="00A72573" w:rsidTr="00874EC2">
        <w:tc>
          <w:tcPr>
            <w:tcW w:w="675" w:type="dxa"/>
          </w:tcPr>
          <w:p w:rsidR="00A72573" w:rsidDel="00CB6DF1" w:rsidRDefault="00A72573" w:rsidP="00C443D3">
            <w:pPr>
              <w:pStyle w:val="BodyText"/>
              <w:numPr>
                <w:ilvl w:val="0"/>
                <w:numId w:val="35"/>
              </w:numPr>
            </w:pPr>
          </w:p>
        </w:tc>
        <w:tc>
          <w:tcPr>
            <w:tcW w:w="3859" w:type="dxa"/>
          </w:tcPr>
          <w:p w:rsidR="00A72573" w:rsidRDefault="00A72573" w:rsidP="0022674B">
            <w:pPr>
              <w:pStyle w:val="BodyText"/>
            </w:pPr>
            <w:r>
              <w:t xml:space="preserve">Via </w:t>
            </w:r>
            <w:r w:rsidRPr="008111A2">
              <w:rPr>
                <w:b/>
              </w:rPr>
              <w:t>Teleconference</w:t>
            </w:r>
            <w:r>
              <w:t>:</w:t>
            </w:r>
          </w:p>
          <w:p w:rsidR="00CC76F9" w:rsidRDefault="00A72573" w:rsidP="00D93673">
            <w:pPr>
              <w:pStyle w:val="BodyText"/>
              <w:numPr>
                <w:ilvl w:val="0"/>
                <w:numId w:val="23"/>
              </w:numPr>
              <w:ind w:left="366" w:hanging="283"/>
            </w:pPr>
            <w:r>
              <w:t xml:space="preserve">Confirm </w:t>
            </w:r>
            <w:r w:rsidR="00C820B7" w:rsidRPr="00C443D3">
              <w:t>starting</w:t>
            </w:r>
            <w:r>
              <w:t xml:space="preserve"> Production Verification Testing</w:t>
            </w:r>
          </w:p>
        </w:tc>
        <w:tc>
          <w:tcPr>
            <w:tcW w:w="2825" w:type="dxa"/>
          </w:tcPr>
          <w:p w:rsidR="00CC76F9" w:rsidRDefault="002E222D" w:rsidP="00CB6DF1">
            <w:pPr>
              <w:pStyle w:val="BodyText"/>
            </w:pPr>
            <w:r>
              <w:t xml:space="preserve">Sunday </w:t>
            </w:r>
            <w:r w:rsidR="00A72573">
              <w:t>29/07/12</w:t>
            </w:r>
          </w:p>
          <w:p w:rsidR="00A72573" w:rsidRDefault="00A72573" w:rsidP="00CB6DF1">
            <w:pPr>
              <w:pStyle w:val="BodyText"/>
            </w:pPr>
            <w:r>
              <w:t>2 PM AEST</w:t>
            </w:r>
          </w:p>
        </w:tc>
        <w:tc>
          <w:tcPr>
            <w:tcW w:w="2226" w:type="dxa"/>
          </w:tcPr>
          <w:p w:rsidR="00A72573" w:rsidRDefault="00A72573" w:rsidP="0022674B">
            <w:pPr>
              <w:pStyle w:val="BodyText"/>
            </w:pPr>
            <w:r>
              <w:t>All Participants</w:t>
            </w:r>
          </w:p>
        </w:tc>
      </w:tr>
      <w:tr w:rsidR="0022674B" w:rsidTr="00874EC2">
        <w:tc>
          <w:tcPr>
            <w:tcW w:w="675" w:type="dxa"/>
          </w:tcPr>
          <w:p w:rsidR="0022674B" w:rsidRDefault="0022674B" w:rsidP="00C443D3">
            <w:pPr>
              <w:pStyle w:val="BodyText"/>
              <w:numPr>
                <w:ilvl w:val="0"/>
                <w:numId w:val="35"/>
              </w:numPr>
            </w:pPr>
          </w:p>
        </w:tc>
        <w:tc>
          <w:tcPr>
            <w:tcW w:w="3859" w:type="dxa"/>
          </w:tcPr>
          <w:p w:rsidR="008547E6" w:rsidRDefault="00CC76F9" w:rsidP="008111A2">
            <w:pPr>
              <w:pStyle w:val="BodyText"/>
            </w:pPr>
            <w:r>
              <w:t>Conduct PVT as outlined in section 3 above.</w:t>
            </w:r>
          </w:p>
          <w:p w:rsidR="00AF3FA5" w:rsidRDefault="00AF3FA5" w:rsidP="008111A2">
            <w:pPr>
              <w:pStyle w:val="BodyText"/>
            </w:pPr>
          </w:p>
        </w:tc>
        <w:tc>
          <w:tcPr>
            <w:tcW w:w="2825" w:type="dxa"/>
          </w:tcPr>
          <w:p w:rsidR="00CC76F9" w:rsidRDefault="002E222D" w:rsidP="00CB6DF1">
            <w:pPr>
              <w:pStyle w:val="BodyText"/>
            </w:pPr>
            <w:r>
              <w:t xml:space="preserve">Sunday </w:t>
            </w:r>
            <w:r w:rsidR="008547E6">
              <w:t xml:space="preserve">29/07/12 </w:t>
            </w:r>
          </w:p>
          <w:p w:rsidR="0022674B" w:rsidRDefault="008547E6" w:rsidP="00CB6DF1">
            <w:pPr>
              <w:pStyle w:val="BodyText"/>
            </w:pPr>
            <w:r>
              <w:t xml:space="preserve">2 PM – </w:t>
            </w:r>
            <w:r w:rsidR="00CB6DF1">
              <w:t xml:space="preserve">4PM </w:t>
            </w:r>
            <w:r w:rsidR="0056050E">
              <w:t>AEST</w:t>
            </w:r>
          </w:p>
        </w:tc>
        <w:tc>
          <w:tcPr>
            <w:tcW w:w="2226" w:type="dxa"/>
          </w:tcPr>
          <w:p w:rsidR="0022674B" w:rsidRDefault="008547E6" w:rsidP="0022674B">
            <w:pPr>
              <w:pStyle w:val="BodyText"/>
            </w:pPr>
            <w:r>
              <w:t>All Participants</w:t>
            </w:r>
          </w:p>
        </w:tc>
      </w:tr>
      <w:tr w:rsidR="00CC76F9" w:rsidTr="00874EC2">
        <w:tc>
          <w:tcPr>
            <w:tcW w:w="675" w:type="dxa"/>
          </w:tcPr>
          <w:p w:rsidR="00CC76F9" w:rsidRDefault="00CC76F9" w:rsidP="00C443D3">
            <w:pPr>
              <w:pStyle w:val="BodyText"/>
              <w:numPr>
                <w:ilvl w:val="0"/>
                <w:numId w:val="35"/>
              </w:numPr>
            </w:pPr>
          </w:p>
        </w:tc>
        <w:tc>
          <w:tcPr>
            <w:tcW w:w="3859" w:type="dxa"/>
          </w:tcPr>
          <w:p w:rsidR="00CC76F9" w:rsidRDefault="00CC76F9">
            <w:pPr>
              <w:pStyle w:val="BodyText"/>
            </w:pPr>
            <w:r>
              <w:t>Participants to provide AEMO (</w:t>
            </w:r>
            <w:hyperlink r:id="rId18" w:history="1">
              <w:r w:rsidRPr="00BF753D">
                <w:rPr>
                  <w:rStyle w:val="Hyperlink"/>
                  <w:color w:val="0000FF"/>
                </w:rPr>
                <w:t>grcf@aemo.com.au</w:t>
              </w:r>
            </w:hyperlink>
            <w:r>
              <w:t>) their received transaction list.</w:t>
            </w:r>
          </w:p>
        </w:tc>
        <w:tc>
          <w:tcPr>
            <w:tcW w:w="2825" w:type="dxa"/>
          </w:tcPr>
          <w:p w:rsidR="00CC76F9" w:rsidRDefault="00CC76F9" w:rsidP="00CC76F9">
            <w:pPr>
              <w:pStyle w:val="BodyText"/>
            </w:pPr>
            <w:r>
              <w:t xml:space="preserve">Sunday 29/07/12 </w:t>
            </w:r>
          </w:p>
          <w:p w:rsidR="00CC76F9" w:rsidRDefault="00CC76F9" w:rsidP="00CC76F9">
            <w:pPr>
              <w:pStyle w:val="BodyText"/>
            </w:pPr>
            <w:r>
              <w:t>4PM - 4:30 PM AEST</w:t>
            </w:r>
          </w:p>
        </w:tc>
        <w:tc>
          <w:tcPr>
            <w:tcW w:w="2226" w:type="dxa"/>
          </w:tcPr>
          <w:p w:rsidR="00CC76F9" w:rsidRDefault="00CC76F9" w:rsidP="0022674B">
            <w:pPr>
              <w:pStyle w:val="BodyText"/>
            </w:pPr>
            <w:r>
              <w:t>All Participants</w:t>
            </w:r>
          </w:p>
        </w:tc>
      </w:tr>
      <w:tr w:rsidR="008547E6" w:rsidTr="00874EC2">
        <w:tc>
          <w:tcPr>
            <w:tcW w:w="675" w:type="dxa"/>
          </w:tcPr>
          <w:p w:rsidR="008547E6" w:rsidRDefault="008547E6" w:rsidP="00C443D3">
            <w:pPr>
              <w:pStyle w:val="BodyText"/>
              <w:numPr>
                <w:ilvl w:val="0"/>
                <w:numId w:val="35"/>
              </w:numPr>
            </w:pPr>
          </w:p>
        </w:tc>
        <w:tc>
          <w:tcPr>
            <w:tcW w:w="3859" w:type="dxa"/>
          </w:tcPr>
          <w:p w:rsidR="008547E6" w:rsidRDefault="008547E6" w:rsidP="0022674B">
            <w:pPr>
              <w:pStyle w:val="BodyText"/>
            </w:pPr>
            <w:r>
              <w:t xml:space="preserve">Via </w:t>
            </w:r>
            <w:r w:rsidRPr="008111A2">
              <w:rPr>
                <w:b/>
              </w:rPr>
              <w:t>Teleconference</w:t>
            </w:r>
            <w:r>
              <w:t>:</w:t>
            </w:r>
          </w:p>
          <w:p w:rsidR="008547E6" w:rsidRDefault="008547E6" w:rsidP="008547E6">
            <w:pPr>
              <w:pStyle w:val="BodyText"/>
              <w:numPr>
                <w:ilvl w:val="0"/>
                <w:numId w:val="23"/>
              </w:numPr>
              <w:ind w:left="366" w:hanging="283"/>
            </w:pPr>
            <w:r>
              <w:t>Provide feedback on Production Verification Testing</w:t>
            </w:r>
          </w:p>
          <w:p w:rsidR="008547E6" w:rsidRDefault="008547E6" w:rsidP="008547E6">
            <w:pPr>
              <w:pStyle w:val="BodyText"/>
              <w:numPr>
                <w:ilvl w:val="0"/>
                <w:numId w:val="23"/>
              </w:numPr>
              <w:ind w:left="366" w:hanging="283"/>
            </w:pPr>
            <w:r>
              <w:t>Determine success of cutover</w:t>
            </w:r>
          </w:p>
        </w:tc>
        <w:tc>
          <w:tcPr>
            <w:tcW w:w="2825" w:type="dxa"/>
          </w:tcPr>
          <w:p w:rsidR="00CC76F9" w:rsidRDefault="002E222D" w:rsidP="00CB6DF1">
            <w:pPr>
              <w:pStyle w:val="BodyText"/>
            </w:pPr>
            <w:r>
              <w:t xml:space="preserve">Sunday </w:t>
            </w:r>
            <w:r w:rsidR="008547E6">
              <w:t xml:space="preserve">29/07/12 </w:t>
            </w:r>
          </w:p>
          <w:p w:rsidR="008547E6" w:rsidRDefault="00CB6DF1" w:rsidP="00CB6DF1">
            <w:pPr>
              <w:pStyle w:val="BodyText"/>
            </w:pPr>
            <w:r>
              <w:t xml:space="preserve">4:30 </w:t>
            </w:r>
            <w:r w:rsidR="008547E6">
              <w:t>PM</w:t>
            </w:r>
            <w:r w:rsidR="0056050E">
              <w:t xml:space="preserve"> AEST</w:t>
            </w:r>
          </w:p>
        </w:tc>
        <w:tc>
          <w:tcPr>
            <w:tcW w:w="2226" w:type="dxa"/>
          </w:tcPr>
          <w:p w:rsidR="008547E6" w:rsidRDefault="008547E6" w:rsidP="0022674B">
            <w:pPr>
              <w:pStyle w:val="BodyText"/>
            </w:pPr>
            <w:r>
              <w:t>All Participants</w:t>
            </w:r>
          </w:p>
        </w:tc>
      </w:tr>
      <w:tr w:rsidR="00015887" w:rsidTr="00874EC2">
        <w:tc>
          <w:tcPr>
            <w:tcW w:w="675" w:type="dxa"/>
          </w:tcPr>
          <w:p w:rsidR="00015887" w:rsidRDefault="00015887" w:rsidP="00C443D3">
            <w:pPr>
              <w:pStyle w:val="BodyText"/>
              <w:numPr>
                <w:ilvl w:val="0"/>
                <w:numId w:val="35"/>
              </w:numPr>
            </w:pPr>
          </w:p>
        </w:tc>
        <w:tc>
          <w:tcPr>
            <w:tcW w:w="3859" w:type="dxa"/>
          </w:tcPr>
          <w:p w:rsidR="00015887" w:rsidRDefault="00015887" w:rsidP="0022674B">
            <w:pPr>
              <w:pStyle w:val="BodyText"/>
            </w:pPr>
            <w:r>
              <w:t>Systems into Production</w:t>
            </w:r>
          </w:p>
          <w:p w:rsidR="00A72573" w:rsidRPr="001A63A6" w:rsidRDefault="00A72573" w:rsidP="00D457F5">
            <w:pPr>
              <w:pStyle w:val="BodyText"/>
              <w:numPr>
                <w:ilvl w:val="0"/>
                <w:numId w:val="23"/>
              </w:numPr>
              <w:ind w:left="366" w:hanging="283"/>
              <w:rPr>
                <w:b/>
              </w:rPr>
            </w:pPr>
            <w:r w:rsidRPr="001A63A6">
              <w:rPr>
                <w:b/>
              </w:rPr>
              <w:t>All transactions sent with R29 schema</w:t>
            </w:r>
          </w:p>
          <w:p w:rsidR="00D457F5" w:rsidRDefault="00D457F5" w:rsidP="00E75B8B">
            <w:pPr>
              <w:pStyle w:val="BodyText"/>
              <w:numPr>
                <w:ilvl w:val="0"/>
                <w:numId w:val="23"/>
              </w:numPr>
              <w:ind w:left="366" w:hanging="283"/>
            </w:pPr>
            <w:r>
              <w:t>“trickle” feed transactions  to</w:t>
            </w:r>
            <w:r w:rsidR="00C443D3">
              <w:t xml:space="preserve"> each</w:t>
            </w:r>
            <w:r>
              <w:t xml:space="preserve"> participants</w:t>
            </w:r>
          </w:p>
        </w:tc>
        <w:tc>
          <w:tcPr>
            <w:tcW w:w="2825" w:type="dxa"/>
          </w:tcPr>
          <w:p w:rsidR="00CC76F9" w:rsidRDefault="00CC76F9" w:rsidP="00CC76F9">
            <w:pPr>
              <w:pStyle w:val="BodyText"/>
            </w:pPr>
            <w:r>
              <w:t xml:space="preserve">Sunday 29/07/12 </w:t>
            </w:r>
          </w:p>
          <w:p w:rsidR="00015887" w:rsidRDefault="00015887">
            <w:pPr>
              <w:pStyle w:val="BodyText"/>
            </w:pPr>
            <w:r>
              <w:t>Post</w:t>
            </w:r>
            <w:r w:rsidR="00CB6DF1">
              <w:t xml:space="preserve"> 4:30 </w:t>
            </w:r>
            <w:r>
              <w:t>PM AEST teleconference</w:t>
            </w:r>
          </w:p>
        </w:tc>
        <w:tc>
          <w:tcPr>
            <w:tcW w:w="2226" w:type="dxa"/>
          </w:tcPr>
          <w:p w:rsidR="00015887" w:rsidRDefault="00015887" w:rsidP="0022674B">
            <w:pPr>
              <w:pStyle w:val="BodyText"/>
            </w:pPr>
            <w:r>
              <w:t>All Participants</w:t>
            </w:r>
          </w:p>
        </w:tc>
      </w:tr>
      <w:tr w:rsidR="00D575F5" w:rsidTr="00874EC2">
        <w:tc>
          <w:tcPr>
            <w:tcW w:w="675" w:type="dxa"/>
          </w:tcPr>
          <w:p w:rsidR="00D575F5" w:rsidRDefault="00D575F5" w:rsidP="00D575F5">
            <w:pPr>
              <w:pStyle w:val="BodyText"/>
              <w:numPr>
                <w:ilvl w:val="0"/>
                <w:numId w:val="35"/>
              </w:numPr>
            </w:pPr>
          </w:p>
        </w:tc>
        <w:tc>
          <w:tcPr>
            <w:tcW w:w="3859" w:type="dxa"/>
          </w:tcPr>
          <w:p w:rsidR="00D575F5" w:rsidRDefault="00D575F5" w:rsidP="00052ACF">
            <w:pPr>
              <w:pStyle w:val="BodyText"/>
            </w:pPr>
            <w:r>
              <w:t>Participants to notify AEMO (</w:t>
            </w:r>
            <w:hyperlink r:id="rId19" w:history="1">
              <w:r w:rsidRPr="00D93673">
                <w:rPr>
                  <w:rStyle w:val="Hyperlink"/>
                  <w:color w:val="0000FF"/>
                </w:rPr>
                <w:t>grcf@aemo.com.au</w:t>
              </w:r>
            </w:hyperlink>
            <w:r>
              <w:t>) once back</w:t>
            </w:r>
            <w:r w:rsidR="001A63A6">
              <w:t>-</w:t>
            </w:r>
            <w:r>
              <w:t>log has been cleared</w:t>
            </w:r>
          </w:p>
        </w:tc>
        <w:tc>
          <w:tcPr>
            <w:tcW w:w="2825" w:type="dxa"/>
          </w:tcPr>
          <w:p w:rsidR="009D33D6" w:rsidRDefault="009D33D6" w:rsidP="009D33D6">
            <w:pPr>
              <w:pStyle w:val="BodyText"/>
            </w:pPr>
            <w:r>
              <w:t xml:space="preserve">Sunday 29/07/12 </w:t>
            </w:r>
          </w:p>
          <w:p w:rsidR="00D575F5" w:rsidRDefault="009D33D6" w:rsidP="009D33D6">
            <w:pPr>
              <w:pStyle w:val="BodyText"/>
            </w:pPr>
            <w:r>
              <w:t>Post 4:30 PM AEST</w:t>
            </w:r>
          </w:p>
          <w:p w:rsidR="00D93673" w:rsidRDefault="00D93673" w:rsidP="009D33D6">
            <w:pPr>
              <w:pStyle w:val="BodyText"/>
            </w:pPr>
            <w:r>
              <w:t>Before Monday 30/07/12</w:t>
            </w:r>
          </w:p>
          <w:p w:rsidR="00D93673" w:rsidRDefault="00D93673" w:rsidP="009D33D6">
            <w:pPr>
              <w:pStyle w:val="BodyText"/>
            </w:pPr>
            <w:r>
              <w:t>8:00AM AEST</w:t>
            </w:r>
          </w:p>
        </w:tc>
        <w:tc>
          <w:tcPr>
            <w:tcW w:w="2226" w:type="dxa"/>
          </w:tcPr>
          <w:p w:rsidR="00D575F5" w:rsidRDefault="00D575F5" w:rsidP="0022674B">
            <w:pPr>
              <w:pStyle w:val="BodyText"/>
            </w:pPr>
            <w:r>
              <w:t>All Participants</w:t>
            </w:r>
          </w:p>
        </w:tc>
      </w:tr>
      <w:tr w:rsidR="001A63A6" w:rsidTr="00874EC2">
        <w:tc>
          <w:tcPr>
            <w:tcW w:w="675" w:type="dxa"/>
          </w:tcPr>
          <w:p w:rsidR="001A63A6" w:rsidRDefault="001A63A6" w:rsidP="00D575F5">
            <w:pPr>
              <w:pStyle w:val="BodyText"/>
              <w:numPr>
                <w:ilvl w:val="0"/>
                <w:numId w:val="35"/>
              </w:numPr>
            </w:pPr>
          </w:p>
        </w:tc>
        <w:tc>
          <w:tcPr>
            <w:tcW w:w="3859" w:type="dxa"/>
          </w:tcPr>
          <w:p w:rsidR="001A63A6" w:rsidRDefault="001A63A6" w:rsidP="00052ACF">
            <w:pPr>
              <w:pStyle w:val="BodyText"/>
            </w:pPr>
            <w:r>
              <w:t>AEMO to provide email confirmation to RCWG representatives regarding back-log</w:t>
            </w:r>
          </w:p>
        </w:tc>
        <w:tc>
          <w:tcPr>
            <w:tcW w:w="2825" w:type="dxa"/>
          </w:tcPr>
          <w:p w:rsidR="001A63A6" w:rsidRDefault="001A63A6" w:rsidP="009D33D6">
            <w:pPr>
              <w:pStyle w:val="BodyText"/>
            </w:pPr>
            <w:r>
              <w:t>Monday 30/07/12</w:t>
            </w:r>
          </w:p>
          <w:p w:rsidR="001A63A6" w:rsidDel="001A63A6" w:rsidRDefault="001A63A6" w:rsidP="009D33D6">
            <w:pPr>
              <w:pStyle w:val="BodyText"/>
            </w:pPr>
            <w:r>
              <w:t>Post 8:30 AM AEST</w:t>
            </w:r>
          </w:p>
        </w:tc>
        <w:tc>
          <w:tcPr>
            <w:tcW w:w="2226" w:type="dxa"/>
          </w:tcPr>
          <w:p w:rsidR="001A63A6" w:rsidRDefault="001A63A6" w:rsidP="0022674B">
            <w:pPr>
              <w:pStyle w:val="BodyText"/>
            </w:pPr>
            <w:r>
              <w:t>AEMO</w:t>
            </w:r>
          </w:p>
        </w:tc>
      </w:tr>
      <w:tr w:rsidR="00052ACF" w:rsidTr="00874EC2">
        <w:tc>
          <w:tcPr>
            <w:tcW w:w="675" w:type="dxa"/>
          </w:tcPr>
          <w:p w:rsidR="00052ACF" w:rsidRDefault="00052ACF" w:rsidP="00C443D3">
            <w:pPr>
              <w:pStyle w:val="BodyText"/>
              <w:numPr>
                <w:ilvl w:val="0"/>
                <w:numId w:val="35"/>
              </w:numPr>
            </w:pPr>
          </w:p>
        </w:tc>
        <w:tc>
          <w:tcPr>
            <w:tcW w:w="3859" w:type="dxa"/>
          </w:tcPr>
          <w:p w:rsidR="00052ACF" w:rsidRDefault="00052ACF" w:rsidP="00052ACF">
            <w:pPr>
              <w:pStyle w:val="BodyText"/>
            </w:pPr>
            <w:r>
              <w:t>Via</w:t>
            </w:r>
            <w:r w:rsidRPr="008111A2">
              <w:rPr>
                <w:b/>
              </w:rPr>
              <w:t xml:space="preserve"> Teleconference</w:t>
            </w:r>
            <w:r w:rsidR="00CC76F9" w:rsidRPr="008111A2">
              <w:t>:</w:t>
            </w:r>
          </w:p>
          <w:p w:rsidR="00052ACF" w:rsidRDefault="00052ACF" w:rsidP="00052ACF">
            <w:pPr>
              <w:pStyle w:val="BodyText"/>
              <w:numPr>
                <w:ilvl w:val="0"/>
                <w:numId w:val="23"/>
              </w:numPr>
              <w:ind w:left="366" w:hanging="283"/>
            </w:pPr>
            <w:r>
              <w:t xml:space="preserve">Determine the success of the </w:t>
            </w:r>
            <w:r>
              <w:lastRenderedPageBreak/>
              <w:t>implementation across industry</w:t>
            </w:r>
          </w:p>
          <w:p w:rsidR="00052ACF" w:rsidRDefault="009D33D6" w:rsidP="00C443D3">
            <w:pPr>
              <w:pStyle w:val="BodyText"/>
              <w:numPr>
                <w:ilvl w:val="0"/>
                <w:numId w:val="23"/>
              </w:numPr>
              <w:ind w:left="366" w:hanging="283"/>
            </w:pPr>
            <w:r>
              <w:t>Determine if all backlog has been cleared per gateway</w:t>
            </w:r>
          </w:p>
        </w:tc>
        <w:tc>
          <w:tcPr>
            <w:tcW w:w="2825" w:type="dxa"/>
          </w:tcPr>
          <w:p w:rsidR="00CC76F9" w:rsidRDefault="00052ACF" w:rsidP="00CB6DF1">
            <w:pPr>
              <w:pStyle w:val="BodyText"/>
            </w:pPr>
            <w:r>
              <w:lastRenderedPageBreak/>
              <w:t xml:space="preserve">Monday 30/07/12 </w:t>
            </w:r>
          </w:p>
          <w:p w:rsidR="00052ACF" w:rsidRDefault="00052ACF" w:rsidP="00CB6DF1">
            <w:pPr>
              <w:pStyle w:val="BodyText"/>
            </w:pPr>
            <w:r>
              <w:t>10:30 AM AEST</w:t>
            </w:r>
          </w:p>
        </w:tc>
        <w:tc>
          <w:tcPr>
            <w:tcW w:w="2226" w:type="dxa"/>
          </w:tcPr>
          <w:p w:rsidR="00052ACF" w:rsidRDefault="00052ACF" w:rsidP="0022674B">
            <w:pPr>
              <w:pStyle w:val="BodyText"/>
            </w:pPr>
            <w:r>
              <w:t>All Participants</w:t>
            </w:r>
          </w:p>
        </w:tc>
      </w:tr>
      <w:tr w:rsidR="00052ACF" w:rsidTr="00874EC2">
        <w:tc>
          <w:tcPr>
            <w:tcW w:w="675" w:type="dxa"/>
          </w:tcPr>
          <w:p w:rsidR="00052ACF" w:rsidRDefault="00052ACF" w:rsidP="00C443D3">
            <w:pPr>
              <w:pStyle w:val="BodyText"/>
              <w:numPr>
                <w:ilvl w:val="0"/>
                <w:numId w:val="35"/>
              </w:numPr>
            </w:pPr>
          </w:p>
        </w:tc>
        <w:tc>
          <w:tcPr>
            <w:tcW w:w="3859" w:type="dxa"/>
          </w:tcPr>
          <w:p w:rsidR="00052ACF" w:rsidRDefault="00052ACF" w:rsidP="00052ACF">
            <w:pPr>
              <w:pStyle w:val="BodyText"/>
            </w:pPr>
            <w:r>
              <w:t xml:space="preserve">Via </w:t>
            </w:r>
            <w:r w:rsidRPr="008111A2">
              <w:rPr>
                <w:b/>
              </w:rPr>
              <w:t>Teleconference</w:t>
            </w:r>
            <w:r w:rsidR="00CC76F9" w:rsidRPr="008111A2">
              <w:t>:</w:t>
            </w:r>
          </w:p>
          <w:p w:rsidR="00052ACF" w:rsidRDefault="00052ACF" w:rsidP="00D80DDA">
            <w:pPr>
              <w:pStyle w:val="BodyText"/>
              <w:numPr>
                <w:ilvl w:val="0"/>
                <w:numId w:val="23"/>
              </w:numPr>
              <w:ind w:left="366" w:hanging="283"/>
            </w:pPr>
            <w:r>
              <w:t>Determine the success of the implementation across industry</w:t>
            </w:r>
          </w:p>
        </w:tc>
        <w:tc>
          <w:tcPr>
            <w:tcW w:w="2825" w:type="dxa"/>
          </w:tcPr>
          <w:p w:rsidR="00052ACF" w:rsidRDefault="00052ACF" w:rsidP="00CB6DF1">
            <w:pPr>
              <w:pStyle w:val="BodyText"/>
            </w:pPr>
            <w:r>
              <w:t xml:space="preserve">Monday 30/07/12 </w:t>
            </w:r>
          </w:p>
          <w:p w:rsidR="00CC76F9" w:rsidRDefault="00CC76F9" w:rsidP="00CB6DF1">
            <w:pPr>
              <w:pStyle w:val="BodyText"/>
            </w:pPr>
            <w:r>
              <w:t>Post ITDF</w:t>
            </w:r>
          </w:p>
        </w:tc>
        <w:tc>
          <w:tcPr>
            <w:tcW w:w="2226" w:type="dxa"/>
          </w:tcPr>
          <w:p w:rsidR="00052ACF" w:rsidRDefault="00D93673" w:rsidP="0022674B">
            <w:pPr>
              <w:pStyle w:val="BodyText"/>
            </w:pPr>
            <w:r>
              <w:t>All Participants (if required)</w:t>
            </w:r>
          </w:p>
        </w:tc>
      </w:tr>
    </w:tbl>
    <w:p w:rsidR="00DC1812" w:rsidRDefault="00157BF0" w:rsidP="00157BF0">
      <w:pPr>
        <w:pStyle w:val="Heading1"/>
      </w:pPr>
      <w:bookmarkStart w:id="8" w:name="_Toc327965352"/>
      <w:r>
        <w:t>Post</w:t>
      </w:r>
      <w:r w:rsidR="00015887">
        <w:t>-</w:t>
      </w:r>
      <w:r>
        <w:t>Schema Implementation Monitoring</w:t>
      </w:r>
      <w:bookmarkEnd w:id="8"/>
    </w:p>
    <w:p w:rsidR="004743C9" w:rsidRPr="0029626C" w:rsidRDefault="004743C9" w:rsidP="004743C9">
      <w:pPr>
        <w:pStyle w:val="BodyText"/>
      </w:pPr>
      <w:r>
        <w:t>On Sunday 29 July 4:30</w:t>
      </w:r>
      <w:r w:rsidR="00D93673">
        <w:t>P</w:t>
      </w:r>
      <w:r>
        <w:t>M AEST, to mitigate risk of the FRC Hub being flooded with transactions built up during the cutover period, all participants with the capability to, will limit the amount of transactions sent through their gateway to the FRC Hub.</w:t>
      </w:r>
    </w:p>
    <w:p w:rsidR="00157BF0" w:rsidRDefault="00157BF0" w:rsidP="00157BF0">
      <w:pPr>
        <w:pStyle w:val="BodyText"/>
      </w:pPr>
      <w:r>
        <w:t>On the morning of Monday 30 July</w:t>
      </w:r>
      <w:r w:rsidR="00CC76F9">
        <w:t>,</w:t>
      </w:r>
      <w:r>
        <w:t xml:space="preserve"> all participants will monitor their backend systems and gateways to ensure successful implementation.</w:t>
      </w:r>
    </w:p>
    <w:p w:rsidR="00157BF0" w:rsidRDefault="00157BF0" w:rsidP="00157BF0">
      <w:pPr>
        <w:pStyle w:val="BodyText"/>
      </w:pPr>
      <w:r>
        <w:t xml:space="preserve">A teleconference will be held at 10:30AM </w:t>
      </w:r>
      <w:r w:rsidR="0056050E">
        <w:t>A</w:t>
      </w:r>
      <w:r>
        <w:t xml:space="preserve">EST to determine the success or otherwise of the implementation across the industry. </w:t>
      </w:r>
      <w:r w:rsidR="00734D6A">
        <w:t>Corrective action will be decided on issues and defects identified based upon their severity and market impact.</w:t>
      </w:r>
    </w:p>
    <w:p w:rsidR="001079A2" w:rsidRDefault="001079A2" w:rsidP="00157BF0">
      <w:pPr>
        <w:pStyle w:val="BodyText"/>
      </w:pPr>
      <w:r>
        <w:t xml:space="preserve">An </w:t>
      </w:r>
      <w:r w:rsidR="009A3338">
        <w:t xml:space="preserve">additional </w:t>
      </w:r>
      <w:r>
        <w:t xml:space="preserve">teleconference will be held </w:t>
      </w:r>
      <w:r w:rsidR="00874EC2">
        <w:t>after the ITDF</w:t>
      </w:r>
      <w:r>
        <w:t xml:space="preserve"> on Monday 30 July</w:t>
      </w:r>
      <w:r w:rsidR="00874EC2">
        <w:t>,</w:t>
      </w:r>
      <w:r>
        <w:t xml:space="preserve"> if necessary.</w:t>
      </w:r>
      <w:r w:rsidR="00CC76F9">
        <w:t xml:space="preserve"> This will be determined at the 10:30AM teleconference.</w:t>
      </w:r>
    </w:p>
    <w:p w:rsidR="00CC76F9" w:rsidRDefault="00CC76F9">
      <w:pPr>
        <w:rPr>
          <w:rFonts w:eastAsiaTheme="majorEastAsia" w:cstheme="majorBidi"/>
          <w:b/>
          <w:bCs/>
          <w:sz w:val="28"/>
          <w:szCs w:val="28"/>
        </w:rPr>
      </w:pPr>
      <w:bookmarkStart w:id="9" w:name="_Representation"/>
      <w:bookmarkStart w:id="10" w:name="_Toc327965353"/>
      <w:bookmarkEnd w:id="9"/>
      <w:r>
        <w:br w:type="page"/>
      </w:r>
    </w:p>
    <w:p w:rsidR="001D4045" w:rsidRDefault="00734D6A" w:rsidP="001D4045">
      <w:pPr>
        <w:pStyle w:val="Heading1"/>
      </w:pPr>
      <w:r>
        <w:lastRenderedPageBreak/>
        <w:t>Teleconferencing Details and Industry Contacts</w:t>
      </w:r>
      <w:bookmarkEnd w:id="10"/>
    </w:p>
    <w:p w:rsidR="00734D6A" w:rsidRDefault="00734D6A" w:rsidP="00734D6A">
      <w:pPr>
        <w:pStyle w:val="BodyText"/>
      </w:pPr>
      <w:r>
        <w:t>As detailed in this implementation plan, there will be a number of teleconferences to manage and monitor participant progress. The details of the teleconference are as follows:</w:t>
      </w:r>
    </w:p>
    <w:p w:rsidR="00357E41" w:rsidRDefault="00357E41" w:rsidP="00734D6A">
      <w:pPr>
        <w:pStyle w:val="BodyText"/>
        <w:rPr>
          <w:b/>
        </w:rPr>
      </w:pPr>
    </w:p>
    <w:p w:rsidR="00734D6A" w:rsidRDefault="00734D6A" w:rsidP="00734D6A">
      <w:pPr>
        <w:pStyle w:val="BodyText"/>
        <w:rPr>
          <w:b/>
        </w:rPr>
      </w:pPr>
      <w:r>
        <w:rPr>
          <w:b/>
        </w:rPr>
        <w:t xml:space="preserve">Teleconference Chair: </w:t>
      </w:r>
      <w:r w:rsidR="00225021">
        <w:t>Stefanie Macri</w:t>
      </w:r>
    </w:p>
    <w:p w:rsidR="00734D6A" w:rsidRPr="00225021" w:rsidRDefault="00734D6A" w:rsidP="00734D6A">
      <w:pPr>
        <w:pStyle w:val="BodyText"/>
      </w:pPr>
      <w:r>
        <w:rPr>
          <w:b/>
        </w:rPr>
        <w:t>VIC Participants dial:</w:t>
      </w:r>
      <w:r w:rsidR="00015887">
        <w:rPr>
          <w:b/>
        </w:rPr>
        <w:t xml:space="preserve"> </w:t>
      </w:r>
      <w:r w:rsidR="00225021">
        <w:t>07 3347 3030 or 02 8884 5050</w:t>
      </w:r>
    </w:p>
    <w:p w:rsidR="00734D6A" w:rsidRDefault="00734D6A" w:rsidP="00734D6A">
      <w:pPr>
        <w:pStyle w:val="BodyText"/>
      </w:pPr>
      <w:r>
        <w:rPr>
          <w:b/>
        </w:rPr>
        <w:t>QLD Participants dial:</w:t>
      </w:r>
      <w:r w:rsidR="00015887">
        <w:rPr>
          <w:b/>
        </w:rPr>
        <w:t xml:space="preserve"> </w:t>
      </w:r>
      <w:r w:rsidR="00225021">
        <w:t>07 3347 3030</w:t>
      </w:r>
    </w:p>
    <w:p w:rsidR="00225021" w:rsidRPr="00225021" w:rsidRDefault="00225021" w:rsidP="00734D6A">
      <w:pPr>
        <w:pStyle w:val="BodyText"/>
      </w:pPr>
      <w:r>
        <w:rPr>
          <w:b/>
        </w:rPr>
        <w:t xml:space="preserve">SA Participants dial: </w:t>
      </w:r>
      <w:r>
        <w:t>02 8884 5050</w:t>
      </w:r>
    </w:p>
    <w:p w:rsidR="00225021" w:rsidRPr="00906623" w:rsidRDefault="00734D6A" w:rsidP="00734D6A">
      <w:pPr>
        <w:pStyle w:val="BodyText"/>
        <w:rPr>
          <w:b/>
          <w:color w:val="4F8CCA" w:themeColor="accent1" w:themeTint="99"/>
        </w:rPr>
      </w:pPr>
      <w:r w:rsidRPr="00906623">
        <w:rPr>
          <w:b/>
          <w:color w:val="4F8CCA" w:themeColor="accent1" w:themeTint="99"/>
        </w:rPr>
        <w:t>Passcode</w:t>
      </w:r>
      <w:r w:rsidR="00357E41" w:rsidRPr="00906623">
        <w:rPr>
          <w:b/>
          <w:color w:val="4F8CCA" w:themeColor="accent1" w:themeTint="99"/>
        </w:rPr>
        <w:t>:</w:t>
      </w:r>
      <w:r w:rsidR="00015887" w:rsidRPr="00906623">
        <w:rPr>
          <w:b/>
          <w:color w:val="4F8CCA" w:themeColor="accent1" w:themeTint="99"/>
        </w:rPr>
        <w:t xml:space="preserve"> </w:t>
      </w:r>
      <w:r w:rsidR="00225021" w:rsidRPr="00906623">
        <w:rPr>
          <w:b/>
          <w:color w:val="4F8CCA" w:themeColor="accent1" w:themeTint="99"/>
        </w:rPr>
        <w:t xml:space="preserve">188916 </w:t>
      </w:r>
    </w:p>
    <w:p w:rsidR="00734D6A" w:rsidRPr="00225021" w:rsidRDefault="00225021" w:rsidP="00734D6A">
      <w:pPr>
        <w:pStyle w:val="BodyText"/>
        <w:rPr>
          <w:i/>
        </w:rPr>
      </w:pPr>
      <w:r>
        <w:rPr>
          <w:i/>
        </w:rPr>
        <w:t>This passcode will remain the same for all teleconferences held during the cutover period</w:t>
      </w:r>
    </w:p>
    <w:p w:rsidR="00357E41" w:rsidRPr="00734D6A" w:rsidRDefault="00357E41" w:rsidP="00734D6A">
      <w:pPr>
        <w:pStyle w:val="BodyText"/>
        <w:rPr>
          <w:b/>
        </w:rPr>
      </w:pPr>
    </w:p>
    <w:tbl>
      <w:tblPr>
        <w:tblStyle w:val="BasicAEMOTable"/>
        <w:tblW w:w="10207" w:type="dxa"/>
        <w:tblInd w:w="-176" w:type="dxa"/>
        <w:tblLayout w:type="fixed"/>
        <w:tblLook w:val="04A0" w:firstRow="1" w:lastRow="0" w:firstColumn="1" w:lastColumn="0" w:noHBand="0" w:noVBand="1"/>
      </w:tblPr>
      <w:tblGrid>
        <w:gridCol w:w="2127"/>
        <w:gridCol w:w="2174"/>
        <w:gridCol w:w="4253"/>
        <w:gridCol w:w="1653"/>
      </w:tblGrid>
      <w:tr w:rsidR="00734D6A" w:rsidTr="00734D6A">
        <w:trPr>
          <w:cnfStyle w:val="100000000000" w:firstRow="1" w:lastRow="0" w:firstColumn="0" w:lastColumn="0" w:oddVBand="0" w:evenVBand="0" w:oddHBand="0" w:evenHBand="0" w:firstRowFirstColumn="0" w:firstRowLastColumn="0" w:lastRowFirstColumn="0" w:lastRowLastColumn="0"/>
          <w:tblHeader/>
        </w:trPr>
        <w:tc>
          <w:tcPr>
            <w:tcW w:w="2127" w:type="dxa"/>
          </w:tcPr>
          <w:p w:rsidR="00734D6A" w:rsidRDefault="00734D6A" w:rsidP="00734D6A">
            <w:pPr>
              <w:pStyle w:val="BodyText"/>
            </w:pPr>
            <w:r>
              <w:t>Name</w:t>
            </w:r>
          </w:p>
        </w:tc>
        <w:tc>
          <w:tcPr>
            <w:tcW w:w="2174" w:type="dxa"/>
          </w:tcPr>
          <w:p w:rsidR="00734D6A" w:rsidRDefault="00734D6A" w:rsidP="00734D6A">
            <w:pPr>
              <w:pStyle w:val="BodyText"/>
            </w:pPr>
            <w:r>
              <w:t>Organisation</w:t>
            </w:r>
          </w:p>
        </w:tc>
        <w:tc>
          <w:tcPr>
            <w:tcW w:w="4253" w:type="dxa"/>
          </w:tcPr>
          <w:p w:rsidR="00734D6A" w:rsidRDefault="00734D6A" w:rsidP="00734D6A">
            <w:pPr>
              <w:pStyle w:val="BodyText"/>
            </w:pPr>
            <w:r>
              <w:t>Email</w:t>
            </w:r>
          </w:p>
        </w:tc>
        <w:tc>
          <w:tcPr>
            <w:tcW w:w="1653" w:type="dxa"/>
          </w:tcPr>
          <w:p w:rsidR="00734D6A" w:rsidRDefault="00734D6A" w:rsidP="00734D6A">
            <w:pPr>
              <w:pStyle w:val="BodyText"/>
            </w:pPr>
            <w:r>
              <w:t>Phone</w:t>
            </w:r>
          </w:p>
        </w:tc>
      </w:tr>
      <w:tr w:rsidR="00D575F5" w:rsidTr="00734D6A">
        <w:tc>
          <w:tcPr>
            <w:tcW w:w="2127" w:type="dxa"/>
          </w:tcPr>
          <w:p w:rsidR="00D575F5" w:rsidRDefault="00D575F5" w:rsidP="00734D6A">
            <w:pPr>
              <w:pStyle w:val="BodyText"/>
            </w:pPr>
            <w:r>
              <w:t>Stefanie Macri</w:t>
            </w:r>
          </w:p>
        </w:tc>
        <w:tc>
          <w:tcPr>
            <w:tcW w:w="2174" w:type="dxa"/>
          </w:tcPr>
          <w:p w:rsidR="00D575F5" w:rsidRDefault="00D575F5" w:rsidP="00734D6A">
            <w:pPr>
              <w:pStyle w:val="BodyText"/>
            </w:pPr>
            <w:r>
              <w:t>Chair Person</w:t>
            </w:r>
          </w:p>
        </w:tc>
        <w:tc>
          <w:tcPr>
            <w:tcW w:w="4253" w:type="dxa"/>
          </w:tcPr>
          <w:p w:rsidR="00D575F5" w:rsidRDefault="00114C57" w:rsidP="00734D6A">
            <w:pPr>
              <w:pStyle w:val="BodyText"/>
            </w:pPr>
            <w:hyperlink r:id="rId20" w:history="1">
              <w:r w:rsidR="00D575F5" w:rsidRPr="00C443D3">
                <w:rPr>
                  <w:rStyle w:val="Hyperlink"/>
                  <w:color w:val="0000FF"/>
                </w:rPr>
                <w:t>Stefanie.Macri@aemo.com.au</w:t>
              </w:r>
            </w:hyperlink>
          </w:p>
        </w:tc>
        <w:tc>
          <w:tcPr>
            <w:tcW w:w="1653" w:type="dxa"/>
          </w:tcPr>
          <w:p w:rsidR="00D575F5" w:rsidRPr="00D47D42" w:rsidRDefault="00EB5EBC" w:rsidP="00734D6A">
            <w:pPr>
              <w:pStyle w:val="BodyText"/>
            </w:pPr>
            <w:r>
              <w:t xml:space="preserve">03 9609 8419 </w:t>
            </w:r>
            <w:r w:rsidR="00D575F5">
              <w:t>0413 465 500</w:t>
            </w:r>
          </w:p>
        </w:tc>
      </w:tr>
      <w:tr w:rsidR="00D47D42" w:rsidTr="00734D6A">
        <w:tc>
          <w:tcPr>
            <w:tcW w:w="2127" w:type="dxa"/>
          </w:tcPr>
          <w:p w:rsidR="00D47D42" w:rsidRDefault="00D47D42" w:rsidP="00734D6A">
            <w:pPr>
              <w:pStyle w:val="BodyText"/>
            </w:pPr>
            <w:r>
              <w:t>Bert Naik</w:t>
            </w:r>
          </w:p>
          <w:p w:rsidR="00EB5EBC" w:rsidRDefault="00EB5EBC" w:rsidP="00734D6A">
            <w:pPr>
              <w:pStyle w:val="BodyText"/>
            </w:pPr>
            <w:r>
              <w:t>(Primary)</w:t>
            </w:r>
          </w:p>
        </w:tc>
        <w:tc>
          <w:tcPr>
            <w:tcW w:w="2174" w:type="dxa"/>
          </w:tcPr>
          <w:p w:rsidR="00D47D42" w:rsidRDefault="00D47D42" w:rsidP="00734D6A">
            <w:pPr>
              <w:pStyle w:val="BodyText"/>
            </w:pPr>
            <w:r>
              <w:t>AEMO FBS Admin</w:t>
            </w:r>
          </w:p>
        </w:tc>
        <w:tc>
          <w:tcPr>
            <w:tcW w:w="4253" w:type="dxa"/>
          </w:tcPr>
          <w:p w:rsidR="00D47D42" w:rsidRDefault="00114C57" w:rsidP="00734D6A">
            <w:pPr>
              <w:pStyle w:val="BodyText"/>
            </w:pPr>
            <w:hyperlink r:id="rId21" w:history="1">
              <w:r w:rsidR="00D47D42" w:rsidRPr="00C443D3">
                <w:rPr>
                  <w:rStyle w:val="Hyperlink"/>
                  <w:color w:val="0000FF"/>
                </w:rPr>
                <w:t>Bert.naik@aemo.com.au</w:t>
              </w:r>
            </w:hyperlink>
          </w:p>
        </w:tc>
        <w:tc>
          <w:tcPr>
            <w:tcW w:w="1653" w:type="dxa"/>
          </w:tcPr>
          <w:p w:rsidR="00D47D42" w:rsidDel="00052ACF" w:rsidRDefault="00D47D42" w:rsidP="00734D6A">
            <w:pPr>
              <w:pStyle w:val="BodyText"/>
            </w:pPr>
            <w:r w:rsidRPr="00D47D42">
              <w:t>0409 165 146</w:t>
            </w:r>
          </w:p>
        </w:tc>
      </w:tr>
      <w:tr w:rsidR="009D33D6" w:rsidTr="00734D6A">
        <w:tc>
          <w:tcPr>
            <w:tcW w:w="2127" w:type="dxa"/>
          </w:tcPr>
          <w:p w:rsidR="009D33D6" w:rsidRDefault="009D33D6" w:rsidP="00734D6A">
            <w:pPr>
              <w:pStyle w:val="BodyText"/>
            </w:pPr>
            <w:r>
              <w:t>David Winship</w:t>
            </w:r>
          </w:p>
          <w:p w:rsidR="00D93673" w:rsidRDefault="00D93673" w:rsidP="00734D6A">
            <w:pPr>
              <w:pStyle w:val="BodyText"/>
            </w:pPr>
            <w:r>
              <w:t>(Secondary)</w:t>
            </w:r>
          </w:p>
        </w:tc>
        <w:tc>
          <w:tcPr>
            <w:tcW w:w="2174" w:type="dxa"/>
          </w:tcPr>
          <w:p w:rsidR="009D33D6" w:rsidRDefault="009D33D6" w:rsidP="00734D6A">
            <w:pPr>
              <w:pStyle w:val="BodyText"/>
            </w:pPr>
            <w:r>
              <w:t>AEMO FBS Admin</w:t>
            </w:r>
          </w:p>
        </w:tc>
        <w:tc>
          <w:tcPr>
            <w:tcW w:w="4253" w:type="dxa"/>
          </w:tcPr>
          <w:p w:rsidR="009D33D6" w:rsidRDefault="00114C57" w:rsidP="00734D6A">
            <w:pPr>
              <w:pStyle w:val="BodyText"/>
            </w:pPr>
            <w:hyperlink r:id="rId22" w:history="1">
              <w:r w:rsidR="009D33D6" w:rsidRPr="00C443D3">
                <w:rPr>
                  <w:rStyle w:val="Hyperlink"/>
                  <w:color w:val="0000FF"/>
                </w:rPr>
                <w:t>David.winship@aemo.com.au</w:t>
              </w:r>
            </w:hyperlink>
          </w:p>
        </w:tc>
        <w:tc>
          <w:tcPr>
            <w:tcW w:w="1653" w:type="dxa"/>
          </w:tcPr>
          <w:p w:rsidR="009D33D6" w:rsidRDefault="009D33D6" w:rsidP="00734D6A">
            <w:pPr>
              <w:pStyle w:val="BodyText"/>
            </w:pPr>
            <w:r>
              <w:t>0403 895 398</w:t>
            </w:r>
          </w:p>
        </w:tc>
      </w:tr>
      <w:tr w:rsidR="00D874F7" w:rsidTr="00734D6A">
        <w:tc>
          <w:tcPr>
            <w:tcW w:w="2127" w:type="dxa"/>
          </w:tcPr>
          <w:p w:rsidR="00D874F7" w:rsidRDefault="00D874F7" w:rsidP="00734D6A">
            <w:pPr>
              <w:pStyle w:val="BodyText"/>
            </w:pPr>
            <w:r>
              <w:t>Ming Young</w:t>
            </w:r>
          </w:p>
          <w:p w:rsidR="0028432C" w:rsidRDefault="0028432C" w:rsidP="00734D6A">
            <w:pPr>
              <w:pStyle w:val="BodyText"/>
            </w:pPr>
            <w:r>
              <w:t>(Secondary)</w:t>
            </w:r>
          </w:p>
        </w:tc>
        <w:tc>
          <w:tcPr>
            <w:tcW w:w="2174" w:type="dxa"/>
          </w:tcPr>
          <w:p w:rsidR="00D874F7" w:rsidRDefault="00D874F7" w:rsidP="00734D6A">
            <w:pPr>
              <w:pStyle w:val="BodyText"/>
            </w:pPr>
            <w:r>
              <w:t>AEMO (VIC, QLD)</w:t>
            </w:r>
          </w:p>
        </w:tc>
        <w:tc>
          <w:tcPr>
            <w:tcW w:w="4253" w:type="dxa"/>
          </w:tcPr>
          <w:p w:rsidR="009D33D6" w:rsidRDefault="00114C57" w:rsidP="00C443D3">
            <w:pPr>
              <w:pStyle w:val="BodyText"/>
            </w:pPr>
            <w:hyperlink r:id="rId23" w:history="1">
              <w:r w:rsidR="009D33D6" w:rsidRPr="00C443D3">
                <w:rPr>
                  <w:rStyle w:val="Hyperlink"/>
                  <w:color w:val="0000FF"/>
                </w:rPr>
                <w:t>Ming.young@aemo.com.au</w:t>
              </w:r>
            </w:hyperlink>
          </w:p>
        </w:tc>
        <w:tc>
          <w:tcPr>
            <w:tcW w:w="1653" w:type="dxa"/>
          </w:tcPr>
          <w:p w:rsidR="00D874F7" w:rsidRDefault="009D33D6" w:rsidP="00734D6A">
            <w:pPr>
              <w:pStyle w:val="BodyText"/>
            </w:pPr>
            <w:r>
              <w:t>0403 368 688</w:t>
            </w:r>
          </w:p>
        </w:tc>
      </w:tr>
      <w:tr w:rsidR="00052ACF" w:rsidTr="00734D6A">
        <w:tc>
          <w:tcPr>
            <w:tcW w:w="2127" w:type="dxa"/>
          </w:tcPr>
          <w:p w:rsidR="00052ACF" w:rsidRDefault="00D47D42" w:rsidP="00734D6A">
            <w:pPr>
              <w:pStyle w:val="BodyText"/>
            </w:pPr>
            <w:r>
              <w:t>Anne Waller</w:t>
            </w:r>
          </w:p>
          <w:p w:rsidR="00D47D42" w:rsidRDefault="00D47D42" w:rsidP="00734D6A">
            <w:pPr>
              <w:pStyle w:val="BodyText"/>
            </w:pPr>
            <w:r>
              <w:t>(Primary)</w:t>
            </w:r>
          </w:p>
        </w:tc>
        <w:tc>
          <w:tcPr>
            <w:tcW w:w="2174" w:type="dxa"/>
          </w:tcPr>
          <w:p w:rsidR="00052ACF" w:rsidRDefault="00D47D42" w:rsidP="00734D6A">
            <w:pPr>
              <w:pStyle w:val="BodyText"/>
            </w:pPr>
            <w:r>
              <w:t>AEMO (VIC, QLD)</w:t>
            </w:r>
          </w:p>
        </w:tc>
        <w:tc>
          <w:tcPr>
            <w:tcW w:w="4253" w:type="dxa"/>
          </w:tcPr>
          <w:p w:rsidR="009D33D6" w:rsidRDefault="00114C57" w:rsidP="00C443D3">
            <w:pPr>
              <w:pStyle w:val="BodyText"/>
            </w:pPr>
            <w:hyperlink r:id="rId24" w:history="1">
              <w:r w:rsidR="009D33D6" w:rsidRPr="00C443D3">
                <w:rPr>
                  <w:rStyle w:val="Hyperlink"/>
                  <w:color w:val="0000FF"/>
                </w:rPr>
                <w:t>Anne.waller@aemo.com.au</w:t>
              </w:r>
            </w:hyperlink>
          </w:p>
        </w:tc>
        <w:tc>
          <w:tcPr>
            <w:tcW w:w="1653" w:type="dxa"/>
          </w:tcPr>
          <w:p w:rsidR="00052ACF" w:rsidRDefault="00BC02B3" w:rsidP="00734D6A">
            <w:pPr>
              <w:pStyle w:val="BodyText"/>
            </w:pPr>
            <w:r>
              <w:t>0407 861 165</w:t>
            </w:r>
          </w:p>
        </w:tc>
      </w:tr>
      <w:tr w:rsidR="00734D6A" w:rsidTr="00734D6A">
        <w:tc>
          <w:tcPr>
            <w:tcW w:w="2127" w:type="dxa"/>
          </w:tcPr>
          <w:p w:rsidR="00734D6A" w:rsidRDefault="00734D6A" w:rsidP="00734D6A">
            <w:pPr>
              <w:pStyle w:val="BodyText"/>
            </w:pPr>
            <w:r>
              <w:t>Robert Gubbins</w:t>
            </w:r>
          </w:p>
        </w:tc>
        <w:tc>
          <w:tcPr>
            <w:tcW w:w="2174" w:type="dxa"/>
          </w:tcPr>
          <w:p w:rsidR="00734D6A" w:rsidRDefault="00734D6A" w:rsidP="00734D6A">
            <w:pPr>
              <w:pStyle w:val="BodyText"/>
            </w:pPr>
            <w:r>
              <w:t>AEMO (SA)</w:t>
            </w:r>
          </w:p>
        </w:tc>
        <w:tc>
          <w:tcPr>
            <w:tcW w:w="4253" w:type="dxa"/>
          </w:tcPr>
          <w:p w:rsidR="00734D6A" w:rsidRPr="00207A71" w:rsidRDefault="00114C57" w:rsidP="00734D6A">
            <w:pPr>
              <w:pStyle w:val="BodyText"/>
              <w:rPr>
                <w:color w:val="0000FF"/>
              </w:rPr>
            </w:pPr>
            <w:hyperlink r:id="rId25" w:history="1">
              <w:r w:rsidR="00734D6A" w:rsidRPr="00207A71">
                <w:rPr>
                  <w:rStyle w:val="Hyperlink"/>
                  <w:color w:val="0000FF"/>
                </w:rPr>
                <w:t>robert.gubbins@logica.com</w:t>
              </w:r>
            </w:hyperlink>
            <w:r w:rsidR="00734D6A" w:rsidRPr="00207A71">
              <w:rPr>
                <w:color w:val="0000FF"/>
              </w:rPr>
              <w:t xml:space="preserve"> </w:t>
            </w:r>
          </w:p>
        </w:tc>
        <w:tc>
          <w:tcPr>
            <w:tcW w:w="1653" w:type="dxa"/>
          </w:tcPr>
          <w:p w:rsidR="00734D6A" w:rsidRDefault="00734D6A" w:rsidP="00734D6A">
            <w:pPr>
              <w:pStyle w:val="BodyText"/>
            </w:pPr>
            <w:r>
              <w:t>0</w:t>
            </w:r>
            <w:r w:rsidRPr="003863A6">
              <w:t>2 8062 3030</w:t>
            </w:r>
          </w:p>
        </w:tc>
      </w:tr>
      <w:tr w:rsidR="00C43B65" w:rsidTr="00734D6A">
        <w:tc>
          <w:tcPr>
            <w:tcW w:w="2127" w:type="dxa"/>
          </w:tcPr>
          <w:p w:rsidR="00C43B65" w:rsidRDefault="00C43B65" w:rsidP="00734D6A">
            <w:pPr>
              <w:pStyle w:val="BodyText"/>
            </w:pPr>
            <w:r>
              <w:t>Minh Le</w:t>
            </w:r>
          </w:p>
        </w:tc>
        <w:tc>
          <w:tcPr>
            <w:tcW w:w="2174" w:type="dxa"/>
          </w:tcPr>
          <w:p w:rsidR="00C43B65" w:rsidRDefault="00C43B65" w:rsidP="00734D6A">
            <w:pPr>
              <w:pStyle w:val="BodyText"/>
            </w:pPr>
            <w:r>
              <w:t>AEMO (SA)</w:t>
            </w:r>
          </w:p>
        </w:tc>
        <w:tc>
          <w:tcPr>
            <w:tcW w:w="4253" w:type="dxa"/>
          </w:tcPr>
          <w:p w:rsidR="00C43B65" w:rsidRDefault="00114C57" w:rsidP="00C43B65">
            <w:pPr>
              <w:pStyle w:val="BodyText"/>
            </w:pPr>
            <w:hyperlink r:id="rId26" w:history="1">
              <w:r w:rsidR="00C43B65" w:rsidRPr="00C43B65">
                <w:rPr>
                  <w:rStyle w:val="Hyperlink"/>
                  <w:color w:val="0000FF"/>
                </w:rPr>
                <w:t>Minh.le@logica.com</w:t>
              </w:r>
            </w:hyperlink>
          </w:p>
        </w:tc>
        <w:tc>
          <w:tcPr>
            <w:tcW w:w="1653" w:type="dxa"/>
          </w:tcPr>
          <w:p w:rsidR="00C43B65" w:rsidRPr="0074473B" w:rsidRDefault="00C43B65" w:rsidP="00734D6A">
            <w:pPr>
              <w:pStyle w:val="BodyText"/>
              <w:rPr>
                <w:color w:val="000000"/>
              </w:rPr>
            </w:pPr>
            <w:r>
              <w:rPr>
                <w:color w:val="000000"/>
              </w:rPr>
              <w:t>0423 751 151</w:t>
            </w:r>
          </w:p>
        </w:tc>
      </w:tr>
      <w:tr w:rsidR="00734D6A" w:rsidTr="00734D6A">
        <w:tc>
          <w:tcPr>
            <w:tcW w:w="2127" w:type="dxa"/>
          </w:tcPr>
          <w:p w:rsidR="00734D6A" w:rsidRDefault="00734D6A" w:rsidP="00734D6A">
            <w:pPr>
              <w:pStyle w:val="BodyText"/>
            </w:pPr>
            <w:r>
              <w:t>Felicity Yates</w:t>
            </w:r>
          </w:p>
          <w:p w:rsidR="00B70BEE" w:rsidRDefault="00B70BEE" w:rsidP="00734D6A">
            <w:pPr>
              <w:pStyle w:val="BodyText"/>
            </w:pPr>
            <w:r>
              <w:t>(Primary)</w:t>
            </w:r>
          </w:p>
        </w:tc>
        <w:tc>
          <w:tcPr>
            <w:tcW w:w="2174" w:type="dxa"/>
          </w:tcPr>
          <w:p w:rsidR="00734D6A" w:rsidRDefault="00734D6A" w:rsidP="00734D6A">
            <w:pPr>
              <w:pStyle w:val="BodyText"/>
            </w:pPr>
            <w:r>
              <w:t>AGL (VIC</w:t>
            </w:r>
            <w:r w:rsidR="00A928B9">
              <w:t>, SA &amp; QLD</w:t>
            </w:r>
            <w:r>
              <w:t>)</w:t>
            </w:r>
          </w:p>
        </w:tc>
        <w:tc>
          <w:tcPr>
            <w:tcW w:w="4253" w:type="dxa"/>
          </w:tcPr>
          <w:p w:rsidR="00734D6A" w:rsidRPr="0077117C" w:rsidRDefault="00114C57" w:rsidP="00734D6A">
            <w:pPr>
              <w:pStyle w:val="BodyText"/>
              <w:rPr>
                <w:rStyle w:val="Hyperlink"/>
                <w:color w:val="0000FF"/>
              </w:rPr>
            </w:pPr>
            <w:hyperlink r:id="rId27" w:history="1">
              <w:r w:rsidR="00734D6A" w:rsidRPr="0077117C">
                <w:rPr>
                  <w:rStyle w:val="Hyperlink"/>
                  <w:color w:val="0000FF"/>
                </w:rPr>
                <w:t>fyates@agl.com.au</w:t>
              </w:r>
            </w:hyperlink>
          </w:p>
        </w:tc>
        <w:tc>
          <w:tcPr>
            <w:tcW w:w="1653" w:type="dxa"/>
          </w:tcPr>
          <w:p w:rsidR="00734D6A" w:rsidRDefault="00C35C54" w:rsidP="00734D6A">
            <w:pPr>
              <w:pStyle w:val="BodyText"/>
            </w:pPr>
            <w:r w:rsidRPr="0074473B">
              <w:rPr>
                <w:color w:val="000000"/>
              </w:rPr>
              <w:t>0403 604 720</w:t>
            </w:r>
          </w:p>
        </w:tc>
      </w:tr>
      <w:tr w:rsidR="00C35C54" w:rsidTr="00734D6A">
        <w:tc>
          <w:tcPr>
            <w:tcW w:w="2127" w:type="dxa"/>
          </w:tcPr>
          <w:p w:rsidR="00C35C54" w:rsidRDefault="00C35C54" w:rsidP="00734D6A">
            <w:pPr>
              <w:pStyle w:val="BodyText"/>
            </w:pPr>
            <w:r>
              <w:t>Chau Ly</w:t>
            </w:r>
          </w:p>
          <w:p w:rsidR="00B70BEE" w:rsidRDefault="00B70BEE" w:rsidP="00734D6A">
            <w:pPr>
              <w:pStyle w:val="BodyText"/>
            </w:pPr>
            <w:r>
              <w:t>(Secondary)</w:t>
            </w:r>
          </w:p>
        </w:tc>
        <w:tc>
          <w:tcPr>
            <w:tcW w:w="2174" w:type="dxa"/>
          </w:tcPr>
          <w:p w:rsidR="00C35C54" w:rsidRDefault="00C35C54" w:rsidP="00734D6A">
            <w:pPr>
              <w:pStyle w:val="BodyText"/>
            </w:pPr>
            <w:r>
              <w:t xml:space="preserve">AGL </w:t>
            </w:r>
            <w:r w:rsidR="00A928B9">
              <w:t>(VIC, SA &amp; QLD)</w:t>
            </w:r>
          </w:p>
        </w:tc>
        <w:tc>
          <w:tcPr>
            <w:tcW w:w="4253" w:type="dxa"/>
          </w:tcPr>
          <w:p w:rsidR="00C35C54" w:rsidRDefault="00114C57" w:rsidP="00734D6A">
            <w:pPr>
              <w:pStyle w:val="BodyText"/>
            </w:pPr>
            <w:hyperlink r:id="rId28" w:history="1">
              <w:r w:rsidR="00C35C54" w:rsidRPr="0074473B">
                <w:rPr>
                  <w:rStyle w:val="Hyperlink"/>
                  <w:color w:val="0000FF"/>
                </w:rPr>
                <w:t>cly@agl.com.au</w:t>
              </w:r>
            </w:hyperlink>
          </w:p>
        </w:tc>
        <w:tc>
          <w:tcPr>
            <w:tcW w:w="1653" w:type="dxa"/>
          </w:tcPr>
          <w:p w:rsidR="00C35C54" w:rsidRDefault="00C35C54" w:rsidP="00734D6A">
            <w:pPr>
              <w:pStyle w:val="BodyText"/>
              <w:rPr>
                <w:color w:val="000000"/>
              </w:rPr>
            </w:pPr>
            <w:r w:rsidRPr="0074473B">
              <w:rPr>
                <w:color w:val="000000"/>
              </w:rPr>
              <w:t>0408 950 194</w:t>
            </w:r>
          </w:p>
        </w:tc>
      </w:tr>
      <w:tr w:rsidR="00734D6A" w:rsidTr="00734D6A">
        <w:tc>
          <w:tcPr>
            <w:tcW w:w="2127" w:type="dxa"/>
          </w:tcPr>
          <w:p w:rsidR="00734D6A" w:rsidRDefault="00734D6A" w:rsidP="00734D6A">
            <w:pPr>
              <w:pStyle w:val="BodyText"/>
            </w:pPr>
            <w:r>
              <w:t>Howard Stoney</w:t>
            </w:r>
          </w:p>
        </w:tc>
        <w:tc>
          <w:tcPr>
            <w:tcW w:w="2174" w:type="dxa"/>
          </w:tcPr>
          <w:p w:rsidR="00734D6A" w:rsidRDefault="00734D6A" w:rsidP="00734D6A">
            <w:pPr>
              <w:pStyle w:val="BodyText"/>
            </w:pPr>
            <w:r>
              <w:t xml:space="preserve">AGL </w:t>
            </w:r>
            <w:r w:rsidR="00A928B9">
              <w:t>(VIC, SA &amp; QLD)</w:t>
            </w:r>
          </w:p>
        </w:tc>
        <w:tc>
          <w:tcPr>
            <w:tcW w:w="4253" w:type="dxa"/>
          </w:tcPr>
          <w:p w:rsidR="00734D6A" w:rsidRPr="0077117C" w:rsidRDefault="00114C57" w:rsidP="00734D6A">
            <w:pPr>
              <w:pStyle w:val="BodyText"/>
              <w:rPr>
                <w:rStyle w:val="Hyperlink"/>
                <w:color w:val="0000FF"/>
              </w:rPr>
            </w:pPr>
            <w:hyperlink r:id="rId29" w:history="1">
              <w:r w:rsidR="00734D6A" w:rsidRPr="0077117C">
                <w:rPr>
                  <w:rStyle w:val="Hyperlink"/>
                  <w:color w:val="0000FF"/>
                </w:rPr>
                <w:t>HStoney@agl.com.au</w:t>
              </w:r>
            </w:hyperlink>
          </w:p>
        </w:tc>
        <w:tc>
          <w:tcPr>
            <w:tcW w:w="1653" w:type="dxa"/>
          </w:tcPr>
          <w:p w:rsidR="00734D6A" w:rsidRDefault="00734D6A" w:rsidP="00734D6A">
            <w:pPr>
              <w:pStyle w:val="BodyText"/>
            </w:pPr>
            <w:r>
              <w:rPr>
                <w:color w:val="000000"/>
              </w:rPr>
              <w:t>03 8623 8454</w:t>
            </w:r>
          </w:p>
        </w:tc>
      </w:tr>
      <w:tr w:rsidR="00734D6A" w:rsidTr="00734D6A">
        <w:tc>
          <w:tcPr>
            <w:tcW w:w="2127" w:type="dxa"/>
          </w:tcPr>
          <w:p w:rsidR="00734D6A" w:rsidRDefault="00734D6A" w:rsidP="00734D6A">
            <w:pPr>
              <w:pStyle w:val="BodyText"/>
            </w:pPr>
            <w:r>
              <w:t>Priya Nellaiappan</w:t>
            </w:r>
          </w:p>
        </w:tc>
        <w:tc>
          <w:tcPr>
            <w:tcW w:w="2174" w:type="dxa"/>
          </w:tcPr>
          <w:p w:rsidR="00734D6A" w:rsidRDefault="00734D6A" w:rsidP="00734D6A">
            <w:pPr>
              <w:pStyle w:val="BodyText"/>
            </w:pPr>
            <w:r>
              <w:t xml:space="preserve">AGL </w:t>
            </w:r>
            <w:r w:rsidR="00A928B9">
              <w:t>(VIC, SA &amp; QLD)</w:t>
            </w:r>
          </w:p>
        </w:tc>
        <w:tc>
          <w:tcPr>
            <w:tcW w:w="4253" w:type="dxa"/>
          </w:tcPr>
          <w:p w:rsidR="00734D6A" w:rsidRPr="0077117C" w:rsidRDefault="00114C57" w:rsidP="00734D6A">
            <w:pPr>
              <w:pStyle w:val="BodyText"/>
              <w:rPr>
                <w:rStyle w:val="Hyperlink"/>
                <w:color w:val="0000FF"/>
              </w:rPr>
            </w:pPr>
            <w:hyperlink r:id="rId30" w:history="1">
              <w:r w:rsidR="00734D6A" w:rsidRPr="0077117C">
                <w:rPr>
                  <w:rStyle w:val="Hyperlink"/>
                  <w:color w:val="0000FF"/>
                </w:rPr>
                <w:t>PNellaia@agl.com.au</w:t>
              </w:r>
            </w:hyperlink>
          </w:p>
        </w:tc>
        <w:tc>
          <w:tcPr>
            <w:tcW w:w="1653" w:type="dxa"/>
          </w:tcPr>
          <w:p w:rsidR="00734D6A" w:rsidRDefault="00734D6A" w:rsidP="00734D6A">
            <w:pPr>
              <w:pStyle w:val="BodyText"/>
            </w:pPr>
            <w:r w:rsidRPr="0077117C">
              <w:t>03 8633 8320</w:t>
            </w:r>
          </w:p>
        </w:tc>
      </w:tr>
      <w:tr w:rsidR="00734D6A" w:rsidTr="00734D6A">
        <w:trPr>
          <w:trHeight w:val="654"/>
        </w:trPr>
        <w:tc>
          <w:tcPr>
            <w:tcW w:w="2127" w:type="dxa"/>
          </w:tcPr>
          <w:p w:rsidR="00734D6A" w:rsidRDefault="002D0B58" w:rsidP="00734D6A">
            <w:pPr>
              <w:pStyle w:val="BodyText"/>
            </w:pPr>
            <w:r>
              <w:t>Tony Finch (Primary)</w:t>
            </w:r>
          </w:p>
        </w:tc>
        <w:tc>
          <w:tcPr>
            <w:tcW w:w="2174" w:type="dxa"/>
          </w:tcPr>
          <w:p w:rsidR="00734D6A" w:rsidRDefault="00734D6A" w:rsidP="00734D6A">
            <w:pPr>
              <w:pStyle w:val="BodyText"/>
            </w:pPr>
            <w:r>
              <w:t>Alinta Energy Retail Sales (SA, VIC)</w:t>
            </w:r>
          </w:p>
        </w:tc>
        <w:tc>
          <w:tcPr>
            <w:tcW w:w="4253" w:type="dxa"/>
          </w:tcPr>
          <w:p w:rsidR="00734D6A" w:rsidRPr="0077117C" w:rsidRDefault="00114C57" w:rsidP="002D0B58">
            <w:pPr>
              <w:pStyle w:val="BodyText"/>
              <w:rPr>
                <w:rStyle w:val="Hyperlink"/>
                <w:color w:val="0000FF"/>
              </w:rPr>
            </w:pPr>
            <w:hyperlink r:id="rId31" w:history="1">
              <w:r w:rsidR="002D0B58">
                <w:rPr>
                  <w:rStyle w:val="Hyperlink"/>
                  <w:color w:val="0000FF"/>
                </w:rPr>
                <w:t>tfinch@serviceworks.com.au</w:t>
              </w:r>
            </w:hyperlink>
          </w:p>
        </w:tc>
        <w:tc>
          <w:tcPr>
            <w:tcW w:w="1653" w:type="dxa"/>
          </w:tcPr>
          <w:p w:rsidR="00734D6A" w:rsidRDefault="00734D6A" w:rsidP="002D0B58">
            <w:pPr>
              <w:pStyle w:val="BodyText"/>
            </w:pPr>
            <w:r w:rsidRPr="00AD2AF8">
              <w:t>03 9</w:t>
            </w:r>
            <w:r w:rsidR="002D0B58">
              <w:t>862 8506</w:t>
            </w:r>
          </w:p>
        </w:tc>
      </w:tr>
      <w:tr w:rsidR="002D0B58" w:rsidTr="00734D6A">
        <w:trPr>
          <w:trHeight w:val="654"/>
        </w:trPr>
        <w:tc>
          <w:tcPr>
            <w:tcW w:w="2127" w:type="dxa"/>
          </w:tcPr>
          <w:p w:rsidR="002D0B58" w:rsidRPr="0077117C" w:rsidDel="002D0B58" w:rsidRDefault="002D0B58" w:rsidP="00734D6A">
            <w:pPr>
              <w:pStyle w:val="BodyText"/>
            </w:pPr>
            <w:r>
              <w:lastRenderedPageBreak/>
              <w:t>Jennifer Bark (Secondary)</w:t>
            </w:r>
          </w:p>
        </w:tc>
        <w:tc>
          <w:tcPr>
            <w:tcW w:w="2174" w:type="dxa"/>
          </w:tcPr>
          <w:p w:rsidR="002D0B58" w:rsidRDefault="002D0B58" w:rsidP="00734D6A">
            <w:pPr>
              <w:pStyle w:val="BodyText"/>
            </w:pPr>
            <w:r>
              <w:t>Alinta Energy Retail Sales (SA, VIC)</w:t>
            </w:r>
          </w:p>
        </w:tc>
        <w:tc>
          <w:tcPr>
            <w:tcW w:w="4253" w:type="dxa"/>
          </w:tcPr>
          <w:p w:rsidR="002D0B58" w:rsidDel="002D0B58" w:rsidRDefault="00114C57" w:rsidP="002D0B58">
            <w:pPr>
              <w:pStyle w:val="BodyText"/>
            </w:pPr>
            <w:hyperlink r:id="rId32" w:history="1">
              <w:r w:rsidR="002D0B58" w:rsidRPr="00A532F8">
                <w:rPr>
                  <w:rStyle w:val="Hyperlink"/>
                  <w:color w:val="0000FF"/>
                </w:rPr>
                <w:t>jbark@serviceworks.com.au</w:t>
              </w:r>
            </w:hyperlink>
          </w:p>
        </w:tc>
        <w:tc>
          <w:tcPr>
            <w:tcW w:w="1653" w:type="dxa"/>
          </w:tcPr>
          <w:p w:rsidR="002D0B58" w:rsidRPr="00AD2AF8" w:rsidRDefault="002D0B58" w:rsidP="002D0B58">
            <w:pPr>
              <w:pStyle w:val="BodyText"/>
            </w:pPr>
            <w:r>
              <w:t>03 9862 8509</w:t>
            </w:r>
          </w:p>
        </w:tc>
      </w:tr>
      <w:tr w:rsidR="00734D6A" w:rsidTr="00734D6A">
        <w:tc>
          <w:tcPr>
            <w:tcW w:w="2127" w:type="dxa"/>
          </w:tcPr>
          <w:p w:rsidR="00734D6A" w:rsidRDefault="0060757C" w:rsidP="00734D6A">
            <w:pPr>
              <w:pStyle w:val="BodyText"/>
            </w:pPr>
            <w:r>
              <w:t>Kevin Boutchard</w:t>
            </w:r>
          </w:p>
        </w:tc>
        <w:tc>
          <w:tcPr>
            <w:tcW w:w="2174" w:type="dxa"/>
          </w:tcPr>
          <w:p w:rsidR="00734D6A" w:rsidRDefault="00734D6A" w:rsidP="00734D6A">
            <w:pPr>
              <w:pStyle w:val="BodyText"/>
            </w:pPr>
            <w:r>
              <w:t>Aurora Energy(VIC)</w:t>
            </w:r>
          </w:p>
        </w:tc>
        <w:tc>
          <w:tcPr>
            <w:tcW w:w="4253" w:type="dxa"/>
          </w:tcPr>
          <w:p w:rsidR="00734D6A" w:rsidRPr="0077117C" w:rsidRDefault="0060757C" w:rsidP="00734D6A">
            <w:pPr>
              <w:pStyle w:val="BodyText"/>
              <w:rPr>
                <w:rStyle w:val="Hyperlink"/>
                <w:color w:val="0000FF"/>
              </w:rPr>
            </w:pPr>
            <w:r>
              <w:rPr>
                <w:rStyle w:val="Hyperlink"/>
                <w:color w:val="0000FF"/>
              </w:rPr>
              <w:t>Kevin.boutchard@auroraenergy.com.au</w:t>
            </w:r>
          </w:p>
        </w:tc>
        <w:tc>
          <w:tcPr>
            <w:tcW w:w="1653" w:type="dxa"/>
          </w:tcPr>
          <w:p w:rsidR="00734D6A" w:rsidRDefault="004718B7" w:rsidP="0060757C">
            <w:pPr>
              <w:pStyle w:val="BodyText"/>
            </w:pPr>
            <w:r w:rsidRPr="00500B01">
              <w:t>04</w:t>
            </w:r>
            <w:r w:rsidR="0060757C">
              <w:t>00</w:t>
            </w:r>
            <w:r w:rsidRPr="00500B01">
              <w:t xml:space="preserve"> </w:t>
            </w:r>
            <w:r w:rsidR="0060757C">
              <w:t>056</w:t>
            </w:r>
            <w:r>
              <w:t xml:space="preserve"> </w:t>
            </w:r>
            <w:r w:rsidR="0060757C">
              <w:t>989</w:t>
            </w:r>
          </w:p>
        </w:tc>
      </w:tr>
      <w:tr w:rsidR="00734D6A" w:rsidTr="00734D6A">
        <w:tc>
          <w:tcPr>
            <w:tcW w:w="2127" w:type="dxa"/>
          </w:tcPr>
          <w:p w:rsidR="00734D6A" w:rsidRPr="00602871" w:rsidRDefault="00734D6A" w:rsidP="00734D6A">
            <w:pPr>
              <w:pStyle w:val="BodyText"/>
            </w:pPr>
            <w:r>
              <w:t>Nick Gustafsson</w:t>
            </w:r>
          </w:p>
        </w:tc>
        <w:tc>
          <w:tcPr>
            <w:tcW w:w="2174" w:type="dxa"/>
          </w:tcPr>
          <w:p w:rsidR="00734D6A" w:rsidRDefault="00734D6A" w:rsidP="00734D6A">
            <w:pPr>
              <w:pStyle w:val="BodyText"/>
            </w:pPr>
            <w:r>
              <w:t>Aurora Energy(VIC)</w:t>
            </w:r>
          </w:p>
        </w:tc>
        <w:tc>
          <w:tcPr>
            <w:tcW w:w="4253" w:type="dxa"/>
          </w:tcPr>
          <w:p w:rsidR="00734D6A" w:rsidRPr="0077117C" w:rsidRDefault="00734D6A" w:rsidP="00734D6A">
            <w:pPr>
              <w:pStyle w:val="BodyText"/>
              <w:rPr>
                <w:rStyle w:val="Hyperlink"/>
                <w:color w:val="0000FF"/>
              </w:rPr>
            </w:pPr>
            <w:r w:rsidRPr="00AD2AF8">
              <w:rPr>
                <w:rStyle w:val="Hyperlink"/>
                <w:color w:val="0000FF"/>
              </w:rPr>
              <w:t>nick.gustafsson@utilisoft.com.au</w:t>
            </w:r>
          </w:p>
        </w:tc>
        <w:tc>
          <w:tcPr>
            <w:tcW w:w="1653" w:type="dxa"/>
          </w:tcPr>
          <w:p w:rsidR="00734D6A" w:rsidRPr="00602871" w:rsidRDefault="00734D6A" w:rsidP="00734D6A">
            <w:pPr>
              <w:pStyle w:val="BodyText"/>
            </w:pPr>
            <w:r w:rsidRPr="00AD2AF8">
              <w:t>0434 424 049</w:t>
            </w:r>
          </w:p>
        </w:tc>
      </w:tr>
      <w:tr w:rsidR="00734D6A" w:rsidTr="00734D6A">
        <w:tc>
          <w:tcPr>
            <w:tcW w:w="2127" w:type="dxa"/>
          </w:tcPr>
          <w:p w:rsidR="00734D6A" w:rsidRDefault="00734D6A" w:rsidP="00734D6A">
            <w:pPr>
              <w:pStyle w:val="BodyText"/>
            </w:pPr>
            <w:r>
              <w:t>Martin Jenner</w:t>
            </w:r>
          </w:p>
        </w:tc>
        <w:tc>
          <w:tcPr>
            <w:tcW w:w="2174" w:type="dxa"/>
          </w:tcPr>
          <w:p w:rsidR="00734D6A" w:rsidRDefault="00734D6A" w:rsidP="00734D6A">
            <w:pPr>
              <w:pStyle w:val="BodyText"/>
            </w:pPr>
            <w:r>
              <w:t>Australian Power &amp; Gas (VIC)</w:t>
            </w:r>
          </w:p>
        </w:tc>
        <w:tc>
          <w:tcPr>
            <w:tcW w:w="4253" w:type="dxa"/>
          </w:tcPr>
          <w:p w:rsidR="00734D6A" w:rsidRPr="0077117C" w:rsidRDefault="00734D6A" w:rsidP="00734D6A">
            <w:pPr>
              <w:pStyle w:val="BodyText"/>
              <w:rPr>
                <w:rStyle w:val="Hyperlink"/>
                <w:color w:val="0000FF"/>
              </w:rPr>
            </w:pPr>
            <w:r w:rsidRPr="0077117C">
              <w:rPr>
                <w:rStyle w:val="Hyperlink"/>
                <w:color w:val="0000FF"/>
              </w:rPr>
              <w:t>mjenner@auspg.com.au</w:t>
            </w:r>
          </w:p>
        </w:tc>
        <w:tc>
          <w:tcPr>
            <w:tcW w:w="1653" w:type="dxa"/>
          </w:tcPr>
          <w:p w:rsidR="00734D6A" w:rsidRDefault="00734D6A" w:rsidP="00734D6A">
            <w:pPr>
              <w:pStyle w:val="BodyText"/>
            </w:pPr>
            <w:r w:rsidRPr="0077117C">
              <w:t>02 8908 2784</w:t>
            </w:r>
          </w:p>
        </w:tc>
      </w:tr>
      <w:tr w:rsidR="00734D6A" w:rsidTr="00734D6A">
        <w:tc>
          <w:tcPr>
            <w:tcW w:w="2127" w:type="dxa"/>
          </w:tcPr>
          <w:p w:rsidR="00734D6A" w:rsidRDefault="00734D6A" w:rsidP="00734D6A">
            <w:pPr>
              <w:pStyle w:val="BodyText"/>
            </w:pPr>
            <w:r w:rsidRPr="00602871">
              <w:t>Mark Wass</w:t>
            </w:r>
          </w:p>
        </w:tc>
        <w:tc>
          <w:tcPr>
            <w:tcW w:w="2174" w:type="dxa"/>
          </w:tcPr>
          <w:p w:rsidR="00734D6A" w:rsidRDefault="00734D6A" w:rsidP="00734D6A">
            <w:pPr>
              <w:pStyle w:val="BodyText"/>
            </w:pPr>
            <w:r>
              <w:t>Australian Power &amp; Gas (QLD)</w:t>
            </w:r>
          </w:p>
        </w:tc>
        <w:tc>
          <w:tcPr>
            <w:tcW w:w="4253" w:type="dxa"/>
          </w:tcPr>
          <w:p w:rsidR="00734D6A" w:rsidRPr="0077117C" w:rsidRDefault="00114C57" w:rsidP="00734D6A">
            <w:pPr>
              <w:pStyle w:val="BodyText"/>
              <w:rPr>
                <w:rStyle w:val="Hyperlink"/>
                <w:color w:val="0000FF"/>
              </w:rPr>
            </w:pPr>
            <w:hyperlink r:id="rId33" w:history="1">
              <w:r w:rsidR="00734D6A" w:rsidRPr="0077117C">
                <w:rPr>
                  <w:rStyle w:val="Hyperlink"/>
                  <w:color w:val="0000FF"/>
                </w:rPr>
                <w:t>mwass@serviceworks.com.au</w:t>
              </w:r>
            </w:hyperlink>
            <w:r w:rsidR="00734D6A" w:rsidRPr="0077117C">
              <w:rPr>
                <w:rStyle w:val="Hyperlink"/>
                <w:color w:val="0000FF"/>
              </w:rPr>
              <w:t xml:space="preserve"> </w:t>
            </w:r>
          </w:p>
        </w:tc>
        <w:tc>
          <w:tcPr>
            <w:tcW w:w="1653" w:type="dxa"/>
          </w:tcPr>
          <w:p w:rsidR="00734D6A" w:rsidRDefault="00734D6A" w:rsidP="00734D6A">
            <w:pPr>
              <w:pStyle w:val="BodyText"/>
            </w:pPr>
            <w:r w:rsidRPr="0077117C">
              <w:t>03 9862 8507</w:t>
            </w:r>
          </w:p>
          <w:p w:rsidR="005C785A" w:rsidRPr="0077117C" w:rsidRDefault="005C785A" w:rsidP="00734D6A">
            <w:pPr>
              <w:pStyle w:val="BodyText"/>
            </w:pPr>
            <w:r w:rsidRPr="005C785A">
              <w:rPr>
                <w:highlight w:val="yellow"/>
              </w:rPr>
              <w:t>0466 779 099</w:t>
            </w:r>
          </w:p>
        </w:tc>
      </w:tr>
      <w:tr w:rsidR="00734D6A" w:rsidTr="00734D6A">
        <w:tc>
          <w:tcPr>
            <w:tcW w:w="2127" w:type="dxa"/>
          </w:tcPr>
          <w:p w:rsidR="00734D6A" w:rsidRDefault="004718B7" w:rsidP="00734D6A">
            <w:pPr>
              <w:pStyle w:val="BodyText"/>
            </w:pPr>
            <w:r>
              <w:t>Rebecca Cregan (Primary)</w:t>
            </w:r>
          </w:p>
        </w:tc>
        <w:tc>
          <w:tcPr>
            <w:tcW w:w="2174" w:type="dxa"/>
          </w:tcPr>
          <w:p w:rsidR="00734D6A" w:rsidRDefault="00734D6A" w:rsidP="00734D6A">
            <w:pPr>
              <w:pStyle w:val="BodyText"/>
            </w:pPr>
            <w:r>
              <w:t>Envestra (SA, V</w:t>
            </w:r>
            <w:r w:rsidR="004718B7">
              <w:t>IC, QLD)</w:t>
            </w:r>
            <w:r>
              <w:t>)</w:t>
            </w:r>
          </w:p>
          <w:p w:rsidR="004718B7" w:rsidRDefault="004718B7" w:rsidP="00734D6A">
            <w:pPr>
              <w:pStyle w:val="BodyText"/>
            </w:pPr>
            <w:r>
              <w:t>APT Allgas (QLD)</w:t>
            </w:r>
          </w:p>
        </w:tc>
        <w:tc>
          <w:tcPr>
            <w:tcW w:w="4253" w:type="dxa"/>
          </w:tcPr>
          <w:p w:rsidR="00734D6A" w:rsidRPr="0077117C" w:rsidRDefault="00114C57" w:rsidP="004718B7">
            <w:pPr>
              <w:pStyle w:val="BodyText"/>
              <w:rPr>
                <w:rStyle w:val="Hyperlink"/>
                <w:color w:val="0000FF"/>
              </w:rPr>
            </w:pPr>
            <w:hyperlink r:id="rId34" w:history="1">
              <w:r w:rsidR="004718B7">
                <w:rPr>
                  <w:rStyle w:val="Hyperlink"/>
                  <w:color w:val="0000FF"/>
                </w:rPr>
                <w:t>rebecca.cregan@apa.com.au</w:t>
              </w:r>
            </w:hyperlink>
          </w:p>
        </w:tc>
        <w:tc>
          <w:tcPr>
            <w:tcW w:w="1653" w:type="dxa"/>
          </w:tcPr>
          <w:p w:rsidR="004718B7" w:rsidRDefault="004718B7" w:rsidP="00734D6A">
            <w:pPr>
              <w:pStyle w:val="BodyText"/>
            </w:pPr>
            <w:r w:rsidRPr="00500B01">
              <w:t>08 8113 9157</w:t>
            </w:r>
          </w:p>
          <w:p w:rsidR="00734D6A" w:rsidRDefault="004718B7" w:rsidP="00734D6A">
            <w:pPr>
              <w:pStyle w:val="BodyText"/>
            </w:pPr>
            <w:r w:rsidRPr="00500B01">
              <w:t>0415 729 503</w:t>
            </w:r>
          </w:p>
        </w:tc>
      </w:tr>
      <w:tr w:rsidR="004718B7" w:rsidTr="00D47D42">
        <w:tc>
          <w:tcPr>
            <w:tcW w:w="2127" w:type="dxa"/>
          </w:tcPr>
          <w:p w:rsidR="004718B7" w:rsidRDefault="004718B7" w:rsidP="00D47D42">
            <w:pPr>
              <w:pStyle w:val="BodyText"/>
            </w:pPr>
            <w:r>
              <w:t xml:space="preserve">Maja </w:t>
            </w:r>
            <w:r w:rsidRPr="00602871">
              <w:t>Spuzic</w:t>
            </w:r>
          </w:p>
          <w:p w:rsidR="004718B7" w:rsidRDefault="004718B7" w:rsidP="00D47D42">
            <w:pPr>
              <w:pStyle w:val="BodyText"/>
            </w:pPr>
            <w:r>
              <w:t>(Secondary)</w:t>
            </w:r>
          </w:p>
        </w:tc>
        <w:tc>
          <w:tcPr>
            <w:tcW w:w="2174" w:type="dxa"/>
          </w:tcPr>
          <w:p w:rsidR="004718B7" w:rsidRDefault="004718B7" w:rsidP="004718B7">
            <w:pPr>
              <w:pStyle w:val="BodyText"/>
            </w:pPr>
            <w:r>
              <w:t>Envestra (SA, VIC, QLD))</w:t>
            </w:r>
          </w:p>
          <w:p w:rsidR="004718B7" w:rsidRDefault="004718B7" w:rsidP="004718B7">
            <w:pPr>
              <w:pStyle w:val="BodyText"/>
            </w:pPr>
            <w:r>
              <w:t>APT Allgas (QLD)</w:t>
            </w:r>
          </w:p>
        </w:tc>
        <w:tc>
          <w:tcPr>
            <w:tcW w:w="4253" w:type="dxa"/>
          </w:tcPr>
          <w:p w:rsidR="004718B7" w:rsidRPr="0077117C" w:rsidRDefault="004718B7" w:rsidP="00D47D42">
            <w:pPr>
              <w:pStyle w:val="BodyText"/>
              <w:rPr>
                <w:rStyle w:val="Hyperlink"/>
                <w:color w:val="0000FF"/>
              </w:rPr>
            </w:pPr>
            <w:r w:rsidRPr="0077117C">
              <w:rPr>
                <w:rStyle w:val="Hyperlink"/>
                <w:color w:val="0000FF"/>
              </w:rPr>
              <w:t>maja.spuzic@apa.com.au</w:t>
            </w:r>
          </w:p>
        </w:tc>
        <w:tc>
          <w:tcPr>
            <w:tcW w:w="1653" w:type="dxa"/>
          </w:tcPr>
          <w:p w:rsidR="004718B7" w:rsidRDefault="004718B7" w:rsidP="00D47D42">
            <w:pPr>
              <w:pStyle w:val="BodyText"/>
            </w:pPr>
            <w:r w:rsidRPr="00602871">
              <w:t>08 8113 9160</w:t>
            </w:r>
          </w:p>
          <w:p w:rsidR="004718B7" w:rsidRDefault="004718B7" w:rsidP="00D47D42">
            <w:pPr>
              <w:pStyle w:val="BodyText"/>
            </w:pPr>
            <w:r w:rsidRPr="00500B01">
              <w:t>0423</w:t>
            </w:r>
            <w:r w:rsidR="00493F05">
              <w:t xml:space="preserve"> </w:t>
            </w:r>
            <w:r w:rsidRPr="00500B01">
              <w:t>180</w:t>
            </w:r>
            <w:r w:rsidR="00493F05">
              <w:t xml:space="preserve"> </w:t>
            </w:r>
            <w:r w:rsidRPr="00500B01">
              <w:t>036</w:t>
            </w:r>
          </w:p>
        </w:tc>
      </w:tr>
      <w:tr w:rsidR="00A1708A" w:rsidRPr="00A1708A" w:rsidTr="00734D6A">
        <w:tc>
          <w:tcPr>
            <w:tcW w:w="2127" w:type="dxa"/>
          </w:tcPr>
          <w:p w:rsidR="00734D6A" w:rsidRDefault="00A1708A" w:rsidP="00734D6A">
            <w:pPr>
              <w:pStyle w:val="BodyText"/>
            </w:pPr>
            <w:r w:rsidRPr="00A1708A">
              <w:t>Alan Siever</w:t>
            </w:r>
          </w:p>
          <w:p w:rsidR="00A1708A" w:rsidRPr="00A1708A" w:rsidRDefault="00A1708A" w:rsidP="00734D6A">
            <w:pPr>
              <w:pStyle w:val="BodyText"/>
            </w:pPr>
            <w:r>
              <w:t>(Primary)</w:t>
            </w:r>
          </w:p>
        </w:tc>
        <w:tc>
          <w:tcPr>
            <w:tcW w:w="2174" w:type="dxa"/>
          </w:tcPr>
          <w:p w:rsidR="00734D6A" w:rsidRPr="00A1708A" w:rsidRDefault="00734D6A" w:rsidP="00734D6A">
            <w:pPr>
              <w:pStyle w:val="BodyText"/>
            </w:pPr>
            <w:r w:rsidRPr="00A1708A">
              <w:t xml:space="preserve">Lumo Energy </w:t>
            </w:r>
            <w:r w:rsidRPr="00A1708A">
              <w:br/>
              <w:t>(SA, VIC)</w:t>
            </w:r>
          </w:p>
        </w:tc>
        <w:tc>
          <w:tcPr>
            <w:tcW w:w="4253" w:type="dxa"/>
          </w:tcPr>
          <w:p w:rsidR="00A1708A" w:rsidRPr="00A1708A" w:rsidRDefault="00114C57" w:rsidP="00A1708A">
            <w:pPr>
              <w:pStyle w:val="BodyText"/>
              <w:rPr>
                <w:rStyle w:val="Hyperlink"/>
                <w:color w:val="auto"/>
              </w:rPr>
            </w:pPr>
            <w:hyperlink r:id="rId35" w:history="1">
              <w:r w:rsidR="00A1708A" w:rsidRPr="00A1708A">
                <w:rPr>
                  <w:rStyle w:val="Hyperlink"/>
                  <w:color w:val="0000FF"/>
                </w:rPr>
                <w:t>Alan.siever@lumoenergy.com.au</w:t>
              </w:r>
            </w:hyperlink>
          </w:p>
        </w:tc>
        <w:tc>
          <w:tcPr>
            <w:tcW w:w="1653" w:type="dxa"/>
          </w:tcPr>
          <w:p w:rsidR="00734D6A" w:rsidRPr="00A1708A" w:rsidRDefault="00A1708A" w:rsidP="00734D6A">
            <w:pPr>
              <w:pStyle w:val="BodyText"/>
            </w:pPr>
            <w:r>
              <w:t>0466 978 780</w:t>
            </w:r>
          </w:p>
        </w:tc>
      </w:tr>
      <w:tr w:rsidR="00A1708A" w:rsidTr="00734D6A">
        <w:tc>
          <w:tcPr>
            <w:tcW w:w="2127" w:type="dxa"/>
          </w:tcPr>
          <w:p w:rsidR="00663427" w:rsidRDefault="00663427" w:rsidP="00734D6A">
            <w:pPr>
              <w:pStyle w:val="BodyText"/>
            </w:pPr>
            <w:r>
              <w:t>Johan Santen</w:t>
            </w:r>
          </w:p>
          <w:p w:rsidR="00A1708A" w:rsidRPr="00FF66E7" w:rsidRDefault="00A1708A" w:rsidP="00734D6A">
            <w:pPr>
              <w:pStyle w:val="BodyText"/>
            </w:pPr>
            <w:r>
              <w:t>(Secondary)</w:t>
            </w:r>
          </w:p>
        </w:tc>
        <w:tc>
          <w:tcPr>
            <w:tcW w:w="2174" w:type="dxa"/>
          </w:tcPr>
          <w:p w:rsidR="00A1708A" w:rsidRDefault="00A1708A" w:rsidP="00734D6A">
            <w:pPr>
              <w:pStyle w:val="BodyText"/>
            </w:pPr>
            <w:r w:rsidRPr="00A1708A">
              <w:t xml:space="preserve">Lumo Energy </w:t>
            </w:r>
            <w:r w:rsidRPr="00A1708A">
              <w:br/>
              <w:t>(SA, VIC)</w:t>
            </w:r>
          </w:p>
        </w:tc>
        <w:tc>
          <w:tcPr>
            <w:tcW w:w="4253" w:type="dxa"/>
          </w:tcPr>
          <w:p w:rsidR="00A1708A" w:rsidRPr="0077117C" w:rsidRDefault="00114C57" w:rsidP="00734D6A">
            <w:pPr>
              <w:pStyle w:val="BodyText"/>
              <w:rPr>
                <w:rStyle w:val="Hyperlink"/>
                <w:color w:val="0000FF"/>
              </w:rPr>
            </w:pPr>
            <w:hyperlink r:id="rId36" w:history="1">
              <w:r w:rsidR="00663427" w:rsidRPr="00663427">
                <w:rPr>
                  <w:rStyle w:val="Hyperlink"/>
                  <w:color w:val="0000FF"/>
                </w:rPr>
                <w:t>Johan.Santen@lumoenergy.com.au</w:t>
              </w:r>
            </w:hyperlink>
          </w:p>
        </w:tc>
        <w:tc>
          <w:tcPr>
            <w:tcW w:w="1653" w:type="dxa"/>
          </w:tcPr>
          <w:p w:rsidR="00A1708A" w:rsidRPr="00FF66E7" w:rsidRDefault="00663427" w:rsidP="00734D6A">
            <w:pPr>
              <w:pStyle w:val="BodyText"/>
            </w:pPr>
            <w:r>
              <w:t>0407 447 614</w:t>
            </w:r>
          </w:p>
        </w:tc>
      </w:tr>
      <w:tr w:rsidR="006058E4" w:rsidTr="00734D6A">
        <w:tc>
          <w:tcPr>
            <w:tcW w:w="2127" w:type="dxa"/>
          </w:tcPr>
          <w:p w:rsidR="006058E4" w:rsidRPr="006058E4" w:rsidRDefault="006058E4" w:rsidP="00966771">
            <w:pPr>
              <w:pStyle w:val="BodyText"/>
              <w:rPr>
                <w:highlight w:val="yellow"/>
              </w:rPr>
            </w:pPr>
            <w:r w:rsidRPr="006058E4">
              <w:rPr>
                <w:highlight w:val="yellow"/>
              </w:rPr>
              <w:t>Paul Greenwood</w:t>
            </w:r>
            <w:r>
              <w:rPr>
                <w:highlight w:val="yellow"/>
              </w:rPr>
              <w:t xml:space="preserve"> </w:t>
            </w:r>
            <w:r w:rsidRPr="00EB5EBC">
              <w:rPr>
                <w:highlight w:val="yellow"/>
              </w:rPr>
              <w:t>(</w:t>
            </w:r>
            <w:r w:rsidR="00966771">
              <w:rPr>
                <w:highlight w:val="yellow"/>
              </w:rPr>
              <w:t>Sunday</w:t>
            </w:r>
            <w:r w:rsidRPr="00EB5EBC">
              <w:rPr>
                <w:highlight w:val="yellow"/>
              </w:rPr>
              <w:t>)</w:t>
            </w:r>
          </w:p>
        </w:tc>
        <w:tc>
          <w:tcPr>
            <w:tcW w:w="2174" w:type="dxa"/>
          </w:tcPr>
          <w:p w:rsidR="006058E4" w:rsidRPr="006058E4" w:rsidRDefault="006058E4" w:rsidP="00734D6A">
            <w:pPr>
              <w:pStyle w:val="BodyText"/>
              <w:rPr>
                <w:highlight w:val="yellow"/>
              </w:rPr>
            </w:pPr>
            <w:r w:rsidRPr="006058E4">
              <w:rPr>
                <w:highlight w:val="yellow"/>
              </w:rPr>
              <w:t>Multinet (VIC)</w:t>
            </w:r>
          </w:p>
        </w:tc>
        <w:tc>
          <w:tcPr>
            <w:tcW w:w="4253" w:type="dxa"/>
          </w:tcPr>
          <w:p w:rsidR="006058E4" w:rsidRPr="006058E4" w:rsidRDefault="00114C57" w:rsidP="00734D6A">
            <w:pPr>
              <w:pStyle w:val="BodyText"/>
              <w:rPr>
                <w:rStyle w:val="Hyperlink"/>
                <w:color w:val="0000FF"/>
                <w:highlight w:val="yellow"/>
              </w:rPr>
            </w:pPr>
            <w:hyperlink r:id="rId37" w:history="1">
              <w:r w:rsidR="006058E4" w:rsidRPr="006058E4">
                <w:rPr>
                  <w:rStyle w:val="Hyperlink"/>
                  <w:rFonts w:ascii="Arial" w:hAnsi="Arial" w:cs="Arial"/>
                  <w:color w:val="0000FF"/>
                  <w:sz w:val="20"/>
                  <w:highlight w:val="yellow"/>
                </w:rPr>
                <w:t>Paul.Greenwood@jemena.com.au</w:t>
              </w:r>
            </w:hyperlink>
            <w:r w:rsidR="006058E4" w:rsidRPr="006058E4">
              <w:rPr>
                <w:rFonts w:ascii="Arial" w:hAnsi="Arial" w:cs="Arial"/>
                <w:color w:val="0000FF"/>
                <w:sz w:val="20"/>
                <w:highlight w:val="yellow"/>
              </w:rPr>
              <w:t xml:space="preserve"> </w:t>
            </w:r>
          </w:p>
        </w:tc>
        <w:tc>
          <w:tcPr>
            <w:tcW w:w="1653" w:type="dxa"/>
          </w:tcPr>
          <w:p w:rsidR="006058E4" w:rsidRPr="006058E4" w:rsidRDefault="006058E4" w:rsidP="00734D6A">
            <w:pPr>
              <w:pStyle w:val="BodyText"/>
              <w:rPr>
                <w:highlight w:val="yellow"/>
              </w:rPr>
            </w:pPr>
            <w:r w:rsidRPr="006058E4">
              <w:rPr>
                <w:highlight w:val="yellow"/>
              </w:rPr>
              <w:t>0404 046 613</w:t>
            </w:r>
          </w:p>
        </w:tc>
      </w:tr>
      <w:tr w:rsidR="00734D6A" w:rsidTr="00734D6A">
        <w:tc>
          <w:tcPr>
            <w:tcW w:w="2127" w:type="dxa"/>
          </w:tcPr>
          <w:p w:rsidR="00734D6A" w:rsidRDefault="00734D6A" w:rsidP="00734D6A">
            <w:pPr>
              <w:pStyle w:val="BodyText"/>
            </w:pPr>
            <w:r w:rsidRPr="00FF66E7">
              <w:t>Matt Mullen</w:t>
            </w:r>
          </w:p>
          <w:p w:rsidR="00966771" w:rsidRDefault="00966771" w:rsidP="00734D6A">
            <w:pPr>
              <w:pStyle w:val="BodyText"/>
            </w:pPr>
            <w:r w:rsidRPr="00966771">
              <w:rPr>
                <w:highlight w:val="yellow"/>
              </w:rPr>
              <w:t>(Friday)</w:t>
            </w:r>
          </w:p>
        </w:tc>
        <w:tc>
          <w:tcPr>
            <w:tcW w:w="2174" w:type="dxa"/>
          </w:tcPr>
          <w:p w:rsidR="00734D6A" w:rsidRDefault="00734D6A" w:rsidP="00734D6A">
            <w:pPr>
              <w:pStyle w:val="BodyText"/>
            </w:pPr>
            <w:r>
              <w:t>Multinet (VIC)</w:t>
            </w:r>
          </w:p>
        </w:tc>
        <w:tc>
          <w:tcPr>
            <w:tcW w:w="4253" w:type="dxa"/>
          </w:tcPr>
          <w:p w:rsidR="00734D6A" w:rsidRPr="0077117C" w:rsidRDefault="00734D6A" w:rsidP="00734D6A">
            <w:pPr>
              <w:pStyle w:val="BodyText"/>
              <w:rPr>
                <w:rStyle w:val="Hyperlink"/>
                <w:color w:val="0000FF"/>
              </w:rPr>
            </w:pPr>
            <w:r w:rsidRPr="0077117C">
              <w:rPr>
                <w:rStyle w:val="Hyperlink"/>
                <w:color w:val="0000FF"/>
              </w:rPr>
              <w:t>matthew.mullen@jemena.com.au</w:t>
            </w:r>
          </w:p>
        </w:tc>
        <w:tc>
          <w:tcPr>
            <w:tcW w:w="1653" w:type="dxa"/>
          </w:tcPr>
          <w:p w:rsidR="00734D6A" w:rsidRDefault="00734D6A" w:rsidP="00734D6A">
            <w:pPr>
              <w:pStyle w:val="BodyText"/>
            </w:pPr>
            <w:r w:rsidRPr="00FF66E7">
              <w:t>0400 342 438</w:t>
            </w:r>
          </w:p>
        </w:tc>
      </w:tr>
      <w:tr w:rsidR="00EB5EBC" w:rsidTr="00734D6A">
        <w:tc>
          <w:tcPr>
            <w:tcW w:w="2127" w:type="dxa"/>
          </w:tcPr>
          <w:p w:rsidR="00EB5EBC" w:rsidRPr="00EB5EBC" w:rsidRDefault="00EB5EBC" w:rsidP="00734D6A">
            <w:pPr>
              <w:pStyle w:val="BodyText"/>
              <w:rPr>
                <w:highlight w:val="yellow"/>
              </w:rPr>
            </w:pPr>
            <w:r w:rsidRPr="00EB5EBC">
              <w:rPr>
                <w:highlight w:val="yellow"/>
              </w:rPr>
              <w:t>Malcolm Hempel</w:t>
            </w:r>
          </w:p>
          <w:p w:rsidR="00EB5EBC" w:rsidRPr="00EB5EBC" w:rsidRDefault="00EB5EBC" w:rsidP="00734D6A">
            <w:pPr>
              <w:pStyle w:val="BodyText"/>
              <w:rPr>
                <w:highlight w:val="yellow"/>
              </w:rPr>
            </w:pPr>
            <w:r w:rsidRPr="00EB5EBC">
              <w:rPr>
                <w:highlight w:val="yellow"/>
              </w:rPr>
              <w:t>(Primary)</w:t>
            </w:r>
          </w:p>
        </w:tc>
        <w:tc>
          <w:tcPr>
            <w:tcW w:w="2174" w:type="dxa"/>
          </w:tcPr>
          <w:p w:rsidR="00EB5EBC" w:rsidRPr="00EB5EBC" w:rsidRDefault="00EB5EBC" w:rsidP="00734D6A">
            <w:pPr>
              <w:pStyle w:val="BodyText"/>
              <w:rPr>
                <w:highlight w:val="yellow"/>
              </w:rPr>
            </w:pPr>
            <w:r w:rsidRPr="00EB5EBC">
              <w:rPr>
                <w:highlight w:val="yellow"/>
              </w:rPr>
              <w:t>Origin Energy</w:t>
            </w:r>
            <w:r w:rsidRPr="00EB5EBC">
              <w:rPr>
                <w:highlight w:val="yellow"/>
              </w:rPr>
              <w:br/>
              <w:t>(SA, VIC, QLD)</w:t>
            </w:r>
          </w:p>
        </w:tc>
        <w:tc>
          <w:tcPr>
            <w:tcW w:w="4253" w:type="dxa"/>
          </w:tcPr>
          <w:p w:rsidR="00EB5EBC" w:rsidRPr="00EB5EBC" w:rsidRDefault="00114C57" w:rsidP="00734D6A">
            <w:pPr>
              <w:pStyle w:val="BodyText"/>
              <w:rPr>
                <w:color w:val="0000FF"/>
                <w:highlight w:val="yellow"/>
              </w:rPr>
            </w:pPr>
            <w:hyperlink r:id="rId38" w:history="1">
              <w:r w:rsidR="00EB5EBC" w:rsidRPr="00EB5EBC">
                <w:rPr>
                  <w:rStyle w:val="Hyperlink"/>
                  <w:color w:val="0000FF"/>
                  <w:highlight w:val="yellow"/>
                </w:rPr>
                <w:t>Malcolm.hempel@originenergy.com.au</w:t>
              </w:r>
            </w:hyperlink>
            <w:r w:rsidR="00EB5EBC" w:rsidRPr="00EB5EBC">
              <w:rPr>
                <w:color w:val="0000FF"/>
                <w:highlight w:val="yellow"/>
              </w:rPr>
              <w:t xml:space="preserve"> </w:t>
            </w:r>
          </w:p>
        </w:tc>
        <w:tc>
          <w:tcPr>
            <w:tcW w:w="1653" w:type="dxa"/>
          </w:tcPr>
          <w:p w:rsidR="00EB5EBC" w:rsidRPr="00EB5EBC" w:rsidRDefault="00EB5EBC" w:rsidP="00734D6A">
            <w:pPr>
              <w:pStyle w:val="BodyText"/>
              <w:rPr>
                <w:highlight w:val="yellow"/>
              </w:rPr>
            </w:pPr>
            <w:r w:rsidRPr="00EB5EBC">
              <w:rPr>
                <w:highlight w:val="yellow"/>
              </w:rPr>
              <w:t>03 9652 5984</w:t>
            </w:r>
          </w:p>
          <w:p w:rsidR="00EB5EBC" w:rsidRPr="00EB5EBC" w:rsidRDefault="00EB5EBC" w:rsidP="00734D6A">
            <w:pPr>
              <w:pStyle w:val="BodyText"/>
              <w:rPr>
                <w:highlight w:val="yellow"/>
              </w:rPr>
            </w:pPr>
            <w:r w:rsidRPr="00EB5EBC">
              <w:rPr>
                <w:highlight w:val="yellow"/>
              </w:rPr>
              <w:t>0407 719 554</w:t>
            </w:r>
          </w:p>
        </w:tc>
      </w:tr>
      <w:tr w:rsidR="00734D6A" w:rsidTr="00734D6A">
        <w:tc>
          <w:tcPr>
            <w:tcW w:w="2127" w:type="dxa"/>
          </w:tcPr>
          <w:p w:rsidR="00734D6A" w:rsidRDefault="00A47A1B" w:rsidP="00734D6A">
            <w:pPr>
              <w:pStyle w:val="BodyText"/>
            </w:pPr>
            <w:r>
              <w:t>Kabeer Muhammed</w:t>
            </w:r>
          </w:p>
        </w:tc>
        <w:tc>
          <w:tcPr>
            <w:tcW w:w="2174" w:type="dxa"/>
          </w:tcPr>
          <w:p w:rsidR="00734D6A" w:rsidRDefault="00734D6A" w:rsidP="00734D6A">
            <w:pPr>
              <w:pStyle w:val="BodyText"/>
            </w:pPr>
            <w:r>
              <w:t>Origin Energy</w:t>
            </w:r>
            <w:r>
              <w:br/>
              <w:t>(SA, VIC, QLD)</w:t>
            </w:r>
          </w:p>
        </w:tc>
        <w:tc>
          <w:tcPr>
            <w:tcW w:w="4253" w:type="dxa"/>
          </w:tcPr>
          <w:p w:rsidR="00734D6A" w:rsidRPr="0077117C" w:rsidRDefault="00114C57" w:rsidP="00734D6A">
            <w:pPr>
              <w:pStyle w:val="BodyText"/>
              <w:rPr>
                <w:rStyle w:val="Hyperlink"/>
                <w:color w:val="0000FF"/>
              </w:rPr>
            </w:pPr>
            <w:hyperlink r:id="rId39" w:history="1">
              <w:r w:rsidR="00A47A1B" w:rsidRPr="00007738">
                <w:rPr>
                  <w:rStyle w:val="Hyperlink"/>
                  <w:color w:val="0000FF"/>
                </w:rPr>
                <w:t>dlwiproitintmdhsupport@originenergy.com.au</w:t>
              </w:r>
            </w:hyperlink>
          </w:p>
        </w:tc>
        <w:tc>
          <w:tcPr>
            <w:tcW w:w="1653" w:type="dxa"/>
          </w:tcPr>
          <w:p w:rsidR="00E51EB0" w:rsidRDefault="00A47A1B" w:rsidP="00734D6A">
            <w:pPr>
              <w:pStyle w:val="BodyText"/>
            </w:pPr>
            <w:r w:rsidRPr="00007738">
              <w:t>0413 606 014</w:t>
            </w:r>
          </w:p>
        </w:tc>
      </w:tr>
      <w:tr w:rsidR="00734D6A" w:rsidTr="00734D6A">
        <w:tc>
          <w:tcPr>
            <w:tcW w:w="2127" w:type="dxa"/>
          </w:tcPr>
          <w:p w:rsidR="00734D6A" w:rsidRDefault="004718B7" w:rsidP="00734D6A">
            <w:pPr>
              <w:pStyle w:val="BodyText"/>
            </w:pPr>
            <w:r>
              <w:t>Maree Cockle</w:t>
            </w:r>
          </w:p>
          <w:p w:rsidR="004718B7" w:rsidRDefault="004718B7" w:rsidP="00734D6A">
            <w:pPr>
              <w:pStyle w:val="BodyText"/>
            </w:pPr>
            <w:r>
              <w:t>(Primary)</w:t>
            </w:r>
          </w:p>
        </w:tc>
        <w:tc>
          <w:tcPr>
            <w:tcW w:w="2174" w:type="dxa"/>
          </w:tcPr>
          <w:p w:rsidR="00734D6A" w:rsidRDefault="00734D6A" w:rsidP="00734D6A">
            <w:pPr>
              <w:pStyle w:val="BodyText"/>
            </w:pPr>
            <w:r>
              <w:t>Red Energy (VIC)</w:t>
            </w:r>
          </w:p>
        </w:tc>
        <w:tc>
          <w:tcPr>
            <w:tcW w:w="4253" w:type="dxa"/>
          </w:tcPr>
          <w:p w:rsidR="00734D6A" w:rsidRPr="0077117C" w:rsidRDefault="00114C57">
            <w:pPr>
              <w:pStyle w:val="BodyText"/>
              <w:rPr>
                <w:rStyle w:val="Hyperlink"/>
                <w:color w:val="0000FF"/>
              </w:rPr>
            </w:pPr>
            <w:hyperlink r:id="rId40" w:history="1">
              <w:r w:rsidR="004718B7">
                <w:rPr>
                  <w:rStyle w:val="Hyperlink"/>
                  <w:color w:val="0000FF"/>
                </w:rPr>
                <w:t>maree.cockle@redenergy.com.au</w:t>
              </w:r>
            </w:hyperlink>
          </w:p>
        </w:tc>
        <w:tc>
          <w:tcPr>
            <w:tcW w:w="1653" w:type="dxa"/>
          </w:tcPr>
          <w:p w:rsidR="00734D6A" w:rsidRDefault="004718B7" w:rsidP="00734D6A">
            <w:pPr>
              <w:pStyle w:val="BodyText"/>
            </w:pPr>
            <w:r>
              <w:t>0411 695 448</w:t>
            </w:r>
          </w:p>
        </w:tc>
      </w:tr>
      <w:tr w:rsidR="004718B7" w:rsidTr="00734D6A">
        <w:tc>
          <w:tcPr>
            <w:tcW w:w="2127" w:type="dxa"/>
          </w:tcPr>
          <w:p w:rsidR="004718B7" w:rsidRPr="00500B01" w:rsidRDefault="00493F05" w:rsidP="00734D6A">
            <w:pPr>
              <w:pStyle w:val="BodyText"/>
            </w:pPr>
            <w:r>
              <w:t>Sanjesh Naidu</w:t>
            </w:r>
          </w:p>
          <w:p w:rsidR="004718B7" w:rsidRPr="00C4119F" w:rsidRDefault="004718B7" w:rsidP="00734D6A">
            <w:pPr>
              <w:pStyle w:val="BodyText"/>
            </w:pPr>
            <w:r w:rsidRPr="00500B01">
              <w:t>(Secondary)</w:t>
            </w:r>
          </w:p>
        </w:tc>
        <w:tc>
          <w:tcPr>
            <w:tcW w:w="2174" w:type="dxa"/>
          </w:tcPr>
          <w:p w:rsidR="004718B7" w:rsidRDefault="004718B7" w:rsidP="00734D6A">
            <w:pPr>
              <w:pStyle w:val="BodyText"/>
            </w:pPr>
            <w:r>
              <w:t>Red Energy (VIC)</w:t>
            </w:r>
          </w:p>
        </w:tc>
        <w:tc>
          <w:tcPr>
            <w:tcW w:w="4253" w:type="dxa"/>
          </w:tcPr>
          <w:p w:rsidR="004718B7" w:rsidRDefault="00114C57" w:rsidP="00493F05">
            <w:pPr>
              <w:pStyle w:val="BodyText"/>
            </w:pPr>
            <w:hyperlink r:id="rId41" w:history="1">
              <w:r w:rsidR="00866DCB" w:rsidRPr="00866DCB">
                <w:rPr>
                  <w:rStyle w:val="Hyperlink"/>
                  <w:color w:val="0000FF"/>
                </w:rPr>
                <w:t>sanjesh.naindu@redenergy.com.au</w:t>
              </w:r>
            </w:hyperlink>
          </w:p>
        </w:tc>
        <w:tc>
          <w:tcPr>
            <w:tcW w:w="1653" w:type="dxa"/>
          </w:tcPr>
          <w:p w:rsidR="004718B7" w:rsidRPr="0074473B" w:rsidRDefault="00493F05" w:rsidP="00734D6A">
            <w:pPr>
              <w:pStyle w:val="BodyText"/>
            </w:pPr>
            <w:r>
              <w:t>0404 823 949</w:t>
            </w:r>
          </w:p>
        </w:tc>
      </w:tr>
      <w:tr w:rsidR="00734D6A" w:rsidTr="00734D6A">
        <w:tc>
          <w:tcPr>
            <w:tcW w:w="2127" w:type="dxa"/>
          </w:tcPr>
          <w:p w:rsidR="00734D6A" w:rsidRDefault="00734D6A" w:rsidP="00734D6A">
            <w:pPr>
              <w:pStyle w:val="BodyText"/>
            </w:pPr>
            <w:r w:rsidRPr="00C4119F">
              <w:t>Marcus Mitford</w:t>
            </w:r>
          </w:p>
          <w:p w:rsidR="00C8740B" w:rsidRDefault="00C8740B" w:rsidP="00734D6A">
            <w:pPr>
              <w:pStyle w:val="BodyText"/>
            </w:pPr>
            <w:r>
              <w:t>(Primary)</w:t>
            </w:r>
          </w:p>
        </w:tc>
        <w:tc>
          <w:tcPr>
            <w:tcW w:w="2174" w:type="dxa"/>
          </w:tcPr>
          <w:p w:rsidR="00734D6A" w:rsidRDefault="00734D6A" w:rsidP="00734D6A">
            <w:pPr>
              <w:pStyle w:val="BodyText"/>
            </w:pPr>
            <w:r>
              <w:t xml:space="preserve">Simply Energy </w:t>
            </w:r>
            <w:r>
              <w:br/>
              <w:t>(SA, VIC)</w:t>
            </w:r>
          </w:p>
        </w:tc>
        <w:tc>
          <w:tcPr>
            <w:tcW w:w="4253" w:type="dxa"/>
          </w:tcPr>
          <w:p w:rsidR="00734D6A" w:rsidRPr="0077117C" w:rsidRDefault="00114C57" w:rsidP="00734D6A">
            <w:pPr>
              <w:pStyle w:val="BodyText"/>
              <w:rPr>
                <w:rStyle w:val="Hyperlink"/>
                <w:color w:val="0000FF"/>
              </w:rPr>
            </w:pPr>
            <w:hyperlink r:id="rId42" w:history="1">
              <w:r w:rsidR="00734D6A" w:rsidRPr="0077117C">
                <w:rPr>
                  <w:rStyle w:val="Hyperlink"/>
                  <w:color w:val="0000FF"/>
                </w:rPr>
                <w:t>Marcus.Mitford@simplyenergy.com.au</w:t>
              </w:r>
            </w:hyperlink>
            <w:r w:rsidR="00734D6A" w:rsidRPr="0077117C">
              <w:rPr>
                <w:rStyle w:val="Hyperlink"/>
                <w:color w:val="0000FF"/>
              </w:rPr>
              <w:t xml:space="preserve"> </w:t>
            </w:r>
          </w:p>
        </w:tc>
        <w:tc>
          <w:tcPr>
            <w:tcW w:w="1653" w:type="dxa"/>
          </w:tcPr>
          <w:p w:rsidR="00734D6A" w:rsidRDefault="00C8740B" w:rsidP="00734D6A">
            <w:pPr>
              <w:pStyle w:val="BodyText"/>
            </w:pPr>
            <w:r w:rsidRPr="0074473B">
              <w:t>0418</w:t>
            </w:r>
            <w:r>
              <w:t xml:space="preserve"> </w:t>
            </w:r>
            <w:r w:rsidRPr="0074473B">
              <w:t>370</w:t>
            </w:r>
            <w:r>
              <w:t xml:space="preserve"> </w:t>
            </w:r>
            <w:r w:rsidRPr="0074473B">
              <w:t>620</w:t>
            </w:r>
          </w:p>
        </w:tc>
      </w:tr>
    </w:tbl>
    <w:tbl>
      <w:tblPr>
        <w:tblW w:w="10200" w:type="dxa"/>
        <w:tblInd w:w="-176" w:type="dxa"/>
        <w:tblCellMar>
          <w:left w:w="0" w:type="dxa"/>
          <w:right w:w="0" w:type="dxa"/>
        </w:tblCellMar>
        <w:tblLook w:val="04A0" w:firstRow="1" w:lastRow="0" w:firstColumn="1" w:lastColumn="0" w:noHBand="0" w:noVBand="1"/>
      </w:tblPr>
      <w:tblGrid>
        <w:gridCol w:w="2125"/>
        <w:gridCol w:w="2173"/>
        <w:gridCol w:w="4250"/>
        <w:gridCol w:w="1652"/>
      </w:tblGrid>
      <w:tr w:rsidR="00C8740B" w:rsidTr="00C8740B">
        <w:tc>
          <w:tcPr>
            <w:tcW w:w="21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740B" w:rsidRDefault="00C8740B">
            <w:pPr>
              <w:pStyle w:val="BodyText"/>
            </w:pPr>
            <w:r w:rsidRPr="0074473B">
              <w:t>David Hains</w:t>
            </w:r>
          </w:p>
          <w:p w:rsidR="00C8740B" w:rsidRPr="0074473B" w:rsidRDefault="00C8740B">
            <w:pPr>
              <w:pStyle w:val="BodyText"/>
            </w:pPr>
            <w:r>
              <w:lastRenderedPageBreak/>
              <w:t>(Secondary)</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C8740B" w:rsidRDefault="00C8740B">
            <w:pPr>
              <w:pStyle w:val="BodyText"/>
              <w:rPr>
                <w:rFonts w:ascii="Arial" w:hAnsi="Arial" w:cs="Arial"/>
                <w:sz w:val="20"/>
                <w:lang w:eastAsia="en-AU"/>
              </w:rPr>
            </w:pPr>
            <w:r>
              <w:rPr>
                <w:rFonts w:ascii="Arial" w:hAnsi="Arial" w:cs="Arial"/>
                <w:sz w:val="20"/>
                <w:lang w:eastAsia="en-AU"/>
              </w:rPr>
              <w:lastRenderedPageBreak/>
              <w:t>Simply</w:t>
            </w:r>
            <w:r w:rsidR="00874EC2">
              <w:t xml:space="preserve"> Energy</w:t>
            </w:r>
          </w:p>
        </w:tc>
        <w:tc>
          <w:tcPr>
            <w:tcW w:w="4250" w:type="dxa"/>
            <w:tcBorders>
              <w:top w:val="nil"/>
              <w:left w:val="nil"/>
              <w:bottom w:val="single" w:sz="8" w:space="0" w:color="auto"/>
              <w:right w:val="single" w:sz="8" w:space="0" w:color="auto"/>
            </w:tcBorders>
            <w:tcMar>
              <w:top w:w="0" w:type="dxa"/>
              <w:left w:w="108" w:type="dxa"/>
              <w:bottom w:w="0" w:type="dxa"/>
              <w:right w:w="108" w:type="dxa"/>
            </w:tcMar>
            <w:hideMark/>
          </w:tcPr>
          <w:p w:rsidR="00C8740B" w:rsidRDefault="00114C57">
            <w:pPr>
              <w:pStyle w:val="BodyText"/>
              <w:rPr>
                <w:rFonts w:ascii="Arial" w:hAnsi="Arial" w:cs="Arial"/>
                <w:color w:val="0000FF"/>
                <w:sz w:val="20"/>
                <w:lang w:eastAsia="en-AU"/>
              </w:rPr>
            </w:pPr>
            <w:hyperlink r:id="rId43" w:history="1">
              <w:r w:rsidR="00C8740B" w:rsidRPr="0074473B">
                <w:rPr>
                  <w:rStyle w:val="Hyperlink"/>
                  <w:color w:val="0000FF"/>
                </w:rPr>
                <w:t>David.hains@simplyenergy.com.au</w:t>
              </w:r>
            </w:hyperlink>
            <w:r w:rsidR="00C8740B">
              <w:rPr>
                <w:rFonts w:ascii="Arial" w:hAnsi="Arial" w:cs="Arial"/>
                <w:color w:val="0000FF"/>
                <w:sz w:val="20"/>
                <w:lang w:eastAsia="en-AU"/>
              </w:rPr>
              <w:t xml:space="preserve"> </w:t>
            </w:r>
          </w:p>
        </w:tc>
        <w:tc>
          <w:tcPr>
            <w:tcW w:w="1652" w:type="dxa"/>
            <w:tcBorders>
              <w:top w:val="nil"/>
              <w:left w:val="nil"/>
              <w:bottom w:val="single" w:sz="8" w:space="0" w:color="auto"/>
              <w:right w:val="single" w:sz="8" w:space="0" w:color="auto"/>
            </w:tcBorders>
            <w:tcMar>
              <w:top w:w="0" w:type="dxa"/>
              <w:left w:w="108" w:type="dxa"/>
              <w:bottom w:w="0" w:type="dxa"/>
              <w:right w:w="108" w:type="dxa"/>
            </w:tcMar>
            <w:hideMark/>
          </w:tcPr>
          <w:p w:rsidR="00C8740B" w:rsidRPr="0074473B" w:rsidRDefault="00C8740B">
            <w:pPr>
              <w:pStyle w:val="BodyText"/>
            </w:pPr>
            <w:r w:rsidRPr="0074473B">
              <w:t>0408 001 744</w:t>
            </w:r>
          </w:p>
        </w:tc>
      </w:tr>
      <w:tr w:rsidR="00C8740B" w:rsidTr="00C8740B">
        <w:tc>
          <w:tcPr>
            <w:tcW w:w="21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740B" w:rsidRDefault="00C8740B">
            <w:pPr>
              <w:pStyle w:val="BodyText"/>
            </w:pPr>
            <w:r w:rsidRPr="0074473B">
              <w:t>Sarvesh Jerath</w:t>
            </w:r>
          </w:p>
          <w:p w:rsidR="00C8740B" w:rsidRPr="0074473B" w:rsidRDefault="00C8740B">
            <w:pPr>
              <w:pStyle w:val="BodyText"/>
            </w:pPr>
            <w:r>
              <w:t>(Secondary)</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C8740B" w:rsidRDefault="00C8740B">
            <w:pPr>
              <w:pStyle w:val="BodyText"/>
              <w:rPr>
                <w:rFonts w:ascii="Arial" w:hAnsi="Arial" w:cs="Arial"/>
                <w:sz w:val="20"/>
                <w:lang w:eastAsia="en-AU"/>
              </w:rPr>
            </w:pPr>
            <w:r>
              <w:rPr>
                <w:rFonts w:ascii="Arial" w:hAnsi="Arial" w:cs="Arial"/>
                <w:sz w:val="20"/>
                <w:lang w:eastAsia="en-AU"/>
              </w:rPr>
              <w:t>Simply</w:t>
            </w:r>
            <w:r w:rsidR="00874EC2">
              <w:t xml:space="preserve"> Energy</w:t>
            </w:r>
          </w:p>
        </w:tc>
        <w:tc>
          <w:tcPr>
            <w:tcW w:w="4250" w:type="dxa"/>
            <w:tcBorders>
              <w:top w:val="nil"/>
              <w:left w:val="nil"/>
              <w:bottom w:val="single" w:sz="8" w:space="0" w:color="auto"/>
              <w:right w:val="single" w:sz="8" w:space="0" w:color="auto"/>
            </w:tcBorders>
            <w:tcMar>
              <w:top w:w="0" w:type="dxa"/>
              <w:left w:w="108" w:type="dxa"/>
              <w:bottom w:w="0" w:type="dxa"/>
              <w:right w:w="108" w:type="dxa"/>
            </w:tcMar>
            <w:hideMark/>
          </w:tcPr>
          <w:p w:rsidR="00C8740B" w:rsidRDefault="00114C57">
            <w:pPr>
              <w:pStyle w:val="BodyText"/>
              <w:rPr>
                <w:rFonts w:ascii="Arial" w:hAnsi="Arial" w:cs="Arial"/>
                <w:color w:val="0000FF"/>
                <w:sz w:val="20"/>
                <w:lang w:eastAsia="en-AU"/>
              </w:rPr>
            </w:pPr>
            <w:hyperlink r:id="rId44" w:history="1">
              <w:r w:rsidR="00C8740B" w:rsidRPr="0074473B">
                <w:rPr>
                  <w:rStyle w:val="Hyperlink"/>
                  <w:color w:val="0000FF"/>
                </w:rPr>
                <w:t>Sarvesh.jerath@simplyenergy.com.au</w:t>
              </w:r>
            </w:hyperlink>
          </w:p>
        </w:tc>
        <w:tc>
          <w:tcPr>
            <w:tcW w:w="1652" w:type="dxa"/>
            <w:tcBorders>
              <w:top w:val="nil"/>
              <w:left w:val="nil"/>
              <w:bottom w:val="single" w:sz="8" w:space="0" w:color="auto"/>
              <w:right w:val="single" w:sz="8" w:space="0" w:color="auto"/>
            </w:tcBorders>
            <w:tcMar>
              <w:top w:w="0" w:type="dxa"/>
              <w:left w:w="108" w:type="dxa"/>
              <w:bottom w:w="0" w:type="dxa"/>
              <w:right w:w="108" w:type="dxa"/>
            </w:tcMar>
            <w:hideMark/>
          </w:tcPr>
          <w:p w:rsidR="00C8740B" w:rsidRDefault="00C8740B">
            <w:pPr>
              <w:pStyle w:val="BodyText"/>
              <w:rPr>
                <w:rFonts w:ascii="Arial" w:hAnsi="Arial" w:cs="Arial"/>
                <w:sz w:val="20"/>
                <w:lang w:eastAsia="en-AU"/>
              </w:rPr>
            </w:pPr>
            <w:r w:rsidRPr="0074473B">
              <w:t>0402 162971</w:t>
            </w:r>
          </w:p>
        </w:tc>
      </w:tr>
      <w:tr w:rsidR="00D60E30" w:rsidTr="00C8740B">
        <w:tc>
          <w:tcPr>
            <w:tcW w:w="212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0E30" w:rsidRDefault="00D60E30" w:rsidP="00D60E30">
            <w:pPr>
              <w:pStyle w:val="BodyText"/>
            </w:pPr>
            <w:r>
              <w:t>Lynette Fernandes</w:t>
            </w:r>
          </w:p>
          <w:p w:rsidR="00D60E30" w:rsidRPr="00D60E30" w:rsidRDefault="00D60E30" w:rsidP="00D60E30">
            <w:pPr>
              <w:pStyle w:val="BodyText"/>
            </w:pPr>
            <w:r>
              <w:t>(Primary)</w:t>
            </w:r>
          </w:p>
        </w:tc>
        <w:tc>
          <w:tcPr>
            <w:tcW w:w="2173" w:type="dxa"/>
            <w:tcBorders>
              <w:top w:val="nil"/>
              <w:left w:val="nil"/>
              <w:bottom w:val="single" w:sz="8" w:space="0" w:color="auto"/>
              <w:right w:val="single" w:sz="8" w:space="0" w:color="auto"/>
            </w:tcBorders>
            <w:tcMar>
              <w:top w:w="0" w:type="dxa"/>
              <w:left w:w="108" w:type="dxa"/>
              <w:bottom w:w="0" w:type="dxa"/>
              <w:right w:w="108" w:type="dxa"/>
            </w:tcMar>
          </w:tcPr>
          <w:p w:rsidR="00D60E30" w:rsidRDefault="00D60E30">
            <w:pPr>
              <w:pStyle w:val="BodyText"/>
              <w:rPr>
                <w:rFonts w:ascii="Arial" w:hAnsi="Arial" w:cs="Arial"/>
                <w:sz w:val="20"/>
                <w:lang w:eastAsia="en-AU"/>
              </w:rPr>
            </w:pPr>
            <w:r>
              <w:t>TRUenergy (SA, VIC)</w:t>
            </w:r>
          </w:p>
        </w:tc>
        <w:tc>
          <w:tcPr>
            <w:tcW w:w="4250" w:type="dxa"/>
            <w:tcBorders>
              <w:top w:val="nil"/>
              <w:left w:val="nil"/>
              <w:bottom w:val="single" w:sz="8" w:space="0" w:color="auto"/>
              <w:right w:val="single" w:sz="8" w:space="0" w:color="auto"/>
            </w:tcBorders>
            <w:tcMar>
              <w:top w:w="0" w:type="dxa"/>
              <w:left w:w="108" w:type="dxa"/>
              <w:bottom w:w="0" w:type="dxa"/>
              <w:right w:w="108" w:type="dxa"/>
            </w:tcMar>
          </w:tcPr>
          <w:p w:rsidR="00D60E30" w:rsidRDefault="00114C57">
            <w:pPr>
              <w:pStyle w:val="BodyText"/>
              <w:rPr>
                <w:rFonts w:ascii="Arial" w:hAnsi="Arial" w:cs="Arial"/>
                <w:color w:val="0000FF"/>
                <w:sz w:val="20"/>
                <w:lang w:eastAsia="en-AU"/>
              </w:rPr>
            </w:pPr>
            <w:hyperlink r:id="rId45" w:history="1">
              <w:r w:rsidR="00D60E30" w:rsidRPr="0074473B">
                <w:rPr>
                  <w:rStyle w:val="Hyperlink"/>
                  <w:color w:val="0000FF"/>
                </w:rPr>
                <w:t>lynettef@au1.ibm.com</w:t>
              </w:r>
            </w:hyperlink>
          </w:p>
        </w:tc>
        <w:tc>
          <w:tcPr>
            <w:tcW w:w="1652" w:type="dxa"/>
            <w:tcBorders>
              <w:top w:val="nil"/>
              <w:left w:val="nil"/>
              <w:bottom w:val="single" w:sz="8" w:space="0" w:color="auto"/>
              <w:right w:val="single" w:sz="8" w:space="0" w:color="auto"/>
            </w:tcBorders>
            <w:tcMar>
              <w:top w:w="0" w:type="dxa"/>
              <w:left w:w="108" w:type="dxa"/>
              <w:bottom w:w="0" w:type="dxa"/>
              <w:right w:w="108" w:type="dxa"/>
            </w:tcMar>
          </w:tcPr>
          <w:p w:rsidR="00D60E30" w:rsidRDefault="00D60E30">
            <w:pPr>
              <w:pStyle w:val="BodyText"/>
              <w:rPr>
                <w:rFonts w:ascii="Arial" w:hAnsi="Arial" w:cs="Arial"/>
                <w:sz w:val="20"/>
                <w:lang w:eastAsia="en-AU"/>
              </w:rPr>
            </w:pPr>
            <w:r>
              <w:t>0437 430 471</w:t>
            </w:r>
          </w:p>
        </w:tc>
      </w:tr>
      <w:tr w:rsidR="00D60E30" w:rsidTr="00C8740B">
        <w:tc>
          <w:tcPr>
            <w:tcW w:w="212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0E30" w:rsidRDefault="00D60E30" w:rsidP="00D60E30">
            <w:pPr>
              <w:pStyle w:val="BodyText"/>
            </w:pPr>
            <w:r w:rsidRPr="000A7A35">
              <w:t>Adrian Sarris</w:t>
            </w:r>
          </w:p>
          <w:p w:rsidR="00D60E30" w:rsidRPr="00602871" w:rsidRDefault="00D60E30" w:rsidP="00D60E30">
            <w:pPr>
              <w:pStyle w:val="BodyText"/>
            </w:pPr>
            <w:r>
              <w:t>(Secondary)</w:t>
            </w:r>
          </w:p>
        </w:tc>
        <w:tc>
          <w:tcPr>
            <w:tcW w:w="2173" w:type="dxa"/>
            <w:tcBorders>
              <w:top w:val="nil"/>
              <w:left w:val="nil"/>
              <w:bottom w:val="single" w:sz="8" w:space="0" w:color="auto"/>
              <w:right w:val="single" w:sz="8" w:space="0" w:color="auto"/>
            </w:tcBorders>
            <w:tcMar>
              <w:top w:w="0" w:type="dxa"/>
              <w:left w:w="108" w:type="dxa"/>
              <w:bottom w:w="0" w:type="dxa"/>
              <w:right w:w="108" w:type="dxa"/>
            </w:tcMar>
          </w:tcPr>
          <w:p w:rsidR="00D60E30" w:rsidRDefault="00D60E30">
            <w:pPr>
              <w:pStyle w:val="BodyText"/>
            </w:pPr>
            <w:r>
              <w:t>TRUenergy (SA, VIC)</w:t>
            </w:r>
          </w:p>
        </w:tc>
        <w:tc>
          <w:tcPr>
            <w:tcW w:w="4250" w:type="dxa"/>
            <w:tcBorders>
              <w:top w:val="nil"/>
              <w:left w:val="nil"/>
              <w:bottom w:val="single" w:sz="8" w:space="0" w:color="auto"/>
              <w:right w:val="single" w:sz="8" w:space="0" w:color="auto"/>
            </w:tcBorders>
            <w:tcMar>
              <w:top w:w="0" w:type="dxa"/>
              <w:left w:w="108" w:type="dxa"/>
              <w:bottom w:w="0" w:type="dxa"/>
              <w:right w:w="108" w:type="dxa"/>
            </w:tcMar>
          </w:tcPr>
          <w:p w:rsidR="00D60E30" w:rsidRDefault="00114C57">
            <w:pPr>
              <w:pStyle w:val="BodyText"/>
            </w:pPr>
            <w:hyperlink r:id="rId46" w:history="1">
              <w:r w:rsidR="00D60E30" w:rsidRPr="0077117C">
                <w:rPr>
                  <w:rStyle w:val="Hyperlink"/>
                  <w:color w:val="0000FF"/>
                </w:rPr>
                <w:t>asarris@au1.ibm.com</w:t>
              </w:r>
            </w:hyperlink>
          </w:p>
        </w:tc>
        <w:tc>
          <w:tcPr>
            <w:tcW w:w="1652" w:type="dxa"/>
            <w:tcBorders>
              <w:top w:val="nil"/>
              <w:left w:val="nil"/>
              <w:bottom w:val="single" w:sz="8" w:space="0" w:color="auto"/>
              <w:right w:val="single" w:sz="8" w:space="0" w:color="auto"/>
            </w:tcBorders>
            <w:tcMar>
              <w:top w:w="0" w:type="dxa"/>
              <w:left w:w="108" w:type="dxa"/>
              <w:bottom w:w="0" w:type="dxa"/>
              <w:right w:w="108" w:type="dxa"/>
            </w:tcMar>
          </w:tcPr>
          <w:p w:rsidR="00D60E30" w:rsidRDefault="00D60E30">
            <w:pPr>
              <w:pStyle w:val="BodyText"/>
            </w:pPr>
            <w:r w:rsidRPr="000A7A35">
              <w:t>0423 776 760</w:t>
            </w:r>
          </w:p>
        </w:tc>
      </w:tr>
      <w:tr w:rsidR="00D60E30" w:rsidTr="00C8740B">
        <w:tc>
          <w:tcPr>
            <w:tcW w:w="212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0E30" w:rsidRDefault="00D60E30" w:rsidP="00D60E30">
            <w:pPr>
              <w:pStyle w:val="BodyText"/>
            </w:pPr>
            <w:r w:rsidRPr="00602871">
              <w:t>Holger Paffrath</w:t>
            </w:r>
          </w:p>
          <w:p w:rsidR="002D4FB4" w:rsidRDefault="002D4FB4" w:rsidP="00D60E30">
            <w:pPr>
              <w:pStyle w:val="BodyText"/>
            </w:pPr>
            <w:r>
              <w:t>(Primary)</w:t>
            </w:r>
          </w:p>
        </w:tc>
        <w:tc>
          <w:tcPr>
            <w:tcW w:w="2173" w:type="dxa"/>
            <w:tcBorders>
              <w:top w:val="nil"/>
              <w:left w:val="nil"/>
              <w:bottom w:val="single" w:sz="8" w:space="0" w:color="auto"/>
              <w:right w:val="single" w:sz="8" w:space="0" w:color="auto"/>
            </w:tcBorders>
            <w:tcMar>
              <w:top w:w="0" w:type="dxa"/>
              <w:left w:w="108" w:type="dxa"/>
              <w:bottom w:w="0" w:type="dxa"/>
              <w:right w:w="108" w:type="dxa"/>
            </w:tcMar>
          </w:tcPr>
          <w:p w:rsidR="00D60E30" w:rsidRDefault="00D60E30">
            <w:pPr>
              <w:pStyle w:val="BodyText"/>
            </w:pPr>
            <w:r>
              <w:t>SP AusNet (VIC)</w:t>
            </w:r>
          </w:p>
        </w:tc>
        <w:tc>
          <w:tcPr>
            <w:tcW w:w="4250" w:type="dxa"/>
            <w:tcBorders>
              <w:top w:val="nil"/>
              <w:left w:val="nil"/>
              <w:bottom w:val="single" w:sz="8" w:space="0" w:color="auto"/>
              <w:right w:val="single" w:sz="8" w:space="0" w:color="auto"/>
            </w:tcBorders>
            <w:tcMar>
              <w:top w:w="0" w:type="dxa"/>
              <w:left w:w="108" w:type="dxa"/>
              <w:bottom w:w="0" w:type="dxa"/>
              <w:right w:w="108" w:type="dxa"/>
            </w:tcMar>
          </w:tcPr>
          <w:p w:rsidR="00D60E30" w:rsidRDefault="00114C57">
            <w:pPr>
              <w:pStyle w:val="BodyText"/>
              <w:rPr>
                <w:rFonts w:ascii="Arial" w:hAnsi="Arial" w:cs="Arial"/>
                <w:sz w:val="20"/>
              </w:rPr>
            </w:pPr>
            <w:hyperlink r:id="rId47" w:history="1">
              <w:r w:rsidR="002D4FB4" w:rsidRPr="0074473B">
                <w:rPr>
                  <w:rStyle w:val="Hyperlink"/>
                  <w:color w:val="0000FF"/>
                </w:rPr>
                <w:t>Holger.Paffrath@eb-Services.com.au</w:t>
              </w:r>
            </w:hyperlink>
          </w:p>
        </w:tc>
        <w:tc>
          <w:tcPr>
            <w:tcW w:w="1652" w:type="dxa"/>
            <w:tcBorders>
              <w:top w:val="nil"/>
              <w:left w:val="nil"/>
              <w:bottom w:val="single" w:sz="8" w:space="0" w:color="auto"/>
              <w:right w:val="single" w:sz="8" w:space="0" w:color="auto"/>
            </w:tcBorders>
            <w:tcMar>
              <w:top w:w="0" w:type="dxa"/>
              <w:left w:w="108" w:type="dxa"/>
              <w:bottom w:w="0" w:type="dxa"/>
              <w:right w:w="108" w:type="dxa"/>
            </w:tcMar>
          </w:tcPr>
          <w:p w:rsidR="002D4FB4" w:rsidRPr="0074473B" w:rsidRDefault="002D4FB4">
            <w:pPr>
              <w:pStyle w:val="BodyText"/>
            </w:pPr>
            <w:r w:rsidRPr="0074473B">
              <w:t>0409</w:t>
            </w:r>
            <w:r>
              <w:t xml:space="preserve"> </w:t>
            </w:r>
            <w:r w:rsidRPr="0074473B">
              <w:t>160</w:t>
            </w:r>
            <w:r>
              <w:t xml:space="preserve"> </w:t>
            </w:r>
            <w:r w:rsidRPr="0074473B">
              <w:t>977 </w:t>
            </w:r>
          </w:p>
          <w:p w:rsidR="002D4FB4" w:rsidRDefault="002D4FB4">
            <w:pPr>
              <w:pStyle w:val="BodyText"/>
            </w:pPr>
            <w:r w:rsidRPr="0074473B">
              <w:t>0418</w:t>
            </w:r>
            <w:r>
              <w:t xml:space="preserve"> </w:t>
            </w:r>
            <w:r w:rsidRPr="0074473B">
              <w:t>611</w:t>
            </w:r>
            <w:r>
              <w:t xml:space="preserve"> </w:t>
            </w:r>
            <w:r w:rsidRPr="0074473B">
              <w:t>345</w:t>
            </w:r>
          </w:p>
          <w:p w:rsidR="00D60E30" w:rsidRDefault="00D60E30">
            <w:pPr>
              <w:pStyle w:val="BodyText"/>
            </w:pPr>
            <w:r>
              <w:t xml:space="preserve">03 </w:t>
            </w:r>
            <w:r w:rsidRPr="00602871">
              <w:t>9606 8833</w:t>
            </w:r>
          </w:p>
        </w:tc>
      </w:tr>
      <w:tr w:rsidR="002D4FB4" w:rsidTr="00C8740B">
        <w:tc>
          <w:tcPr>
            <w:tcW w:w="212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4FB4" w:rsidRDefault="002D4FB4" w:rsidP="00D60E30">
            <w:pPr>
              <w:pStyle w:val="BodyText"/>
            </w:pPr>
            <w:r>
              <w:t>Siva Shivakumar</w:t>
            </w:r>
          </w:p>
          <w:p w:rsidR="002D4FB4" w:rsidRPr="0077117C" w:rsidRDefault="002D4FB4" w:rsidP="00D60E30">
            <w:pPr>
              <w:pStyle w:val="BodyText"/>
            </w:pPr>
            <w:r>
              <w:t>(Secondary)</w:t>
            </w:r>
          </w:p>
        </w:tc>
        <w:tc>
          <w:tcPr>
            <w:tcW w:w="2173" w:type="dxa"/>
            <w:tcBorders>
              <w:top w:val="nil"/>
              <w:left w:val="nil"/>
              <w:bottom w:val="single" w:sz="8" w:space="0" w:color="auto"/>
              <w:right w:val="single" w:sz="8" w:space="0" w:color="auto"/>
            </w:tcBorders>
            <w:tcMar>
              <w:top w:w="0" w:type="dxa"/>
              <w:left w:w="108" w:type="dxa"/>
              <w:bottom w:w="0" w:type="dxa"/>
              <w:right w:w="108" w:type="dxa"/>
            </w:tcMar>
          </w:tcPr>
          <w:p w:rsidR="002D4FB4" w:rsidRDefault="002D4FB4">
            <w:pPr>
              <w:pStyle w:val="BodyText"/>
            </w:pPr>
            <w:r>
              <w:t>SP Ausnet (VIC)</w:t>
            </w:r>
          </w:p>
        </w:tc>
        <w:tc>
          <w:tcPr>
            <w:tcW w:w="4250" w:type="dxa"/>
            <w:tcBorders>
              <w:top w:val="nil"/>
              <w:left w:val="nil"/>
              <w:bottom w:val="single" w:sz="8" w:space="0" w:color="auto"/>
              <w:right w:val="single" w:sz="8" w:space="0" w:color="auto"/>
            </w:tcBorders>
            <w:tcMar>
              <w:top w:w="0" w:type="dxa"/>
              <w:left w:w="108" w:type="dxa"/>
              <w:bottom w:w="0" w:type="dxa"/>
              <w:right w:w="108" w:type="dxa"/>
            </w:tcMar>
          </w:tcPr>
          <w:p w:rsidR="002D4FB4" w:rsidRDefault="00114C57">
            <w:pPr>
              <w:pStyle w:val="BodyText"/>
            </w:pPr>
            <w:hyperlink r:id="rId48" w:history="1">
              <w:r w:rsidR="002D4FB4" w:rsidRPr="0074473B">
                <w:rPr>
                  <w:rStyle w:val="Hyperlink"/>
                  <w:color w:val="0000FF"/>
                </w:rPr>
                <w:t>Siva.shivakumar@eb-services.com.au</w:t>
              </w:r>
            </w:hyperlink>
          </w:p>
        </w:tc>
        <w:tc>
          <w:tcPr>
            <w:tcW w:w="1652" w:type="dxa"/>
            <w:tcBorders>
              <w:top w:val="nil"/>
              <w:left w:val="nil"/>
              <w:bottom w:val="single" w:sz="8" w:space="0" w:color="auto"/>
              <w:right w:val="single" w:sz="8" w:space="0" w:color="auto"/>
            </w:tcBorders>
            <w:tcMar>
              <w:top w:w="0" w:type="dxa"/>
              <w:left w:w="108" w:type="dxa"/>
              <w:bottom w:w="0" w:type="dxa"/>
              <w:right w:w="108" w:type="dxa"/>
            </w:tcMar>
          </w:tcPr>
          <w:p w:rsidR="002D4FB4" w:rsidRDefault="002D4FB4">
            <w:pPr>
              <w:pStyle w:val="BodyText"/>
            </w:pPr>
            <w:r w:rsidRPr="0074473B">
              <w:t>0400 633 301</w:t>
            </w:r>
          </w:p>
        </w:tc>
      </w:tr>
      <w:tr w:rsidR="00D60E30" w:rsidTr="00C8740B">
        <w:tc>
          <w:tcPr>
            <w:tcW w:w="212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0E30" w:rsidRDefault="00D60E30" w:rsidP="00D60E30">
            <w:pPr>
              <w:pStyle w:val="BodyText"/>
            </w:pPr>
            <w:r w:rsidRPr="0077117C">
              <w:t>Tarun Tummala</w:t>
            </w:r>
          </w:p>
        </w:tc>
        <w:tc>
          <w:tcPr>
            <w:tcW w:w="2173" w:type="dxa"/>
            <w:tcBorders>
              <w:top w:val="nil"/>
              <w:left w:val="nil"/>
              <w:bottom w:val="single" w:sz="8" w:space="0" w:color="auto"/>
              <w:right w:val="single" w:sz="8" w:space="0" w:color="auto"/>
            </w:tcBorders>
            <w:tcMar>
              <w:top w:w="0" w:type="dxa"/>
              <w:left w:w="108" w:type="dxa"/>
              <w:bottom w:w="0" w:type="dxa"/>
              <w:right w:w="108" w:type="dxa"/>
            </w:tcMar>
          </w:tcPr>
          <w:p w:rsidR="00D60E30" w:rsidRDefault="00D60E30">
            <w:pPr>
              <w:pStyle w:val="BodyText"/>
            </w:pPr>
            <w:r>
              <w:t>TRUenergy 2 (VIC)</w:t>
            </w:r>
          </w:p>
        </w:tc>
        <w:tc>
          <w:tcPr>
            <w:tcW w:w="4250" w:type="dxa"/>
            <w:tcBorders>
              <w:top w:val="nil"/>
              <w:left w:val="nil"/>
              <w:bottom w:val="single" w:sz="8" w:space="0" w:color="auto"/>
              <w:right w:val="single" w:sz="8" w:space="0" w:color="auto"/>
            </w:tcBorders>
            <w:tcMar>
              <w:top w:w="0" w:type="dxa"/>
              <w:left w:w="108" w:type="dxa"/>
              <w:bottom w:w="0" w:type="dxa"/>
              <w:right w:w="108" w:type="dxa"/>
            </w:tcMar>
          </w:tcPr>
          <w:p w:rsidR="00D60E30" w:rsidRDefault="00114C57">
            <w:pPr>
              <w:pStyle w:val="BodyText"/>
              <w:rPr>
                <w:rFonts w:ascii="Arial" w:hAnsi="Arial" w:cs="Arial"/>
                <w:sz w:val="20"/>
              </w:rPr>
            </w:pPr>
            <w:hyperlink r:id="rId49" w:history="1">
              <w:r w:rsidR="00D60E30" w:rsidRPr="0077117C">
                <w:rPr>
                  <w:rStyle w:val="Hyperlink"/>
                  <w:color w:val="0000FF"/>
                </w:rPr>
                <w:t>TTummala@ausgrid.com.au</w:t>
              </w:r>
            </w:hyperlink>
          </w:p>
        </w:tc>
        <w:tc>
          <w:tcPr>
            <w:tcW w:w="1652" w:type="dxa"/>
            <w:tcBorders>
              <w:top w:val="nil"/>
              <w:left w:val="nil"/>
              <w:bottom w:val="single" w:sz="8" w:space="0" w:color="auto"/>
              <w:right w:val="single" w:sz="8" w:space="0" w:color="auto"/>
            </w:tcBorders>
            <w:tcMar>
              <w:top w:w="0" w:type="dxa"/>
              <w:left w:w="108" w:type="dxa"/>
              <w:bottom w:w="0" w:type="dxa"/>
              <w:right w:w="108" w:type="dxa"/>
            </w:tcMar>
          </w:tcPr>
          <w:p w:rsidR="00D60E30" w:rsidRDefault="00D60E30">
            <w:pPr>
              <w:pStyle w:val="BodyText"/>
            </w:pPr>
            <w:r>
              <w:t xml:space="preserve">02 </w:t>
            </w:r>
            <w:r w:rsidRPr="000A7A35">
              <w:t>8264</w:t>
            </w:r>
            <w:r>
              <w:t xml:space="preserve"> </w:t>
            </w:r>
            <w:r w:rsidRPr="000A7A35">
              <w:t>6312</w:t>
            </w:r>
          </w:p>
        </w:tc>
      </w:tr>
      <w:tr w:rsidR="00D60E30" w:rsidTr="00C8740B">
        <w:tc>
          <w:tcPr>
            <w:tcW w:w="212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0E30" w:rsidRDefault="00D60E30" w:rsidP="00D60E30">
            <w:pPr>
              <w:pStyle w:val="BodyText"/>
            </w:pPr>
            <w:r w:rsidRPr="0077117C">
              <w:t>Rajesh Kumar</w:t>
            </w:r>
          </w:p>
        </w:tc>
        <w:tc>
          <w:tcPr>
            <w:tcW w:w="2173" w:type="dxa"/>
            <w:tcBorders>
              <w:top w:val="nil"/>
              <w:left w:val="nil"/>
              <w:bottom w:val="single" w:sz="8" w:space="0" w:color="auto"/>
              <w:right w:val="single" w:sz="8" w:space="0" w:color="auto"/>
            </w:tcBorders>
            <w:tcMar>
              <w:top w:w="0" w:type="dxa"/>
              <w:left w:w="108" w:type="dxa"/>
              <w:bottom w:w="0" w:type="dxa"/>
              <w:right w:w="108" w:type="dxa"/>
            </w:tcMar>
          </w:tcPr>
          <w:p w:rsidR="00D60E30" w:rsidRDefault="00D60E30">
            <w:pPr>
              <w:pStyle w:val="BodyText"/>
            </w:pPr>
            <w:r>
              <w:t>TRUenergy 2 (VIC)</w:t>
            </w:r>
          </w:p>
        </w:tc>
        <w:tc>
          <w:tcPr>
            <w:tcW w:w="4250" w:type="dxa"/>
            <w:tcBorders>
              <w:top w:val="nil"/>
              <w:left w:val="nil"/>
              <w:bottom w:val="single" w:sz="8" w:space="0" w:color="auto"/>
              <w:right w:val="single" w:sz="8" w:space="0" w:color="auto"/>
            </w:tcBorders>
            <w:tcMar>
              <w:top w:w="0" w:type="dxa"/>
              <w:left w:w="108" w:type="dxa"/>
              <w:bottom w:w="0" w:type="dxa"/>
              <w:right w:w="108" w:type="dxa"/>
            </w:tcMar>
          </w:tcPr>
          <w:p w:rsidR="00D60E30" w:rsidRDefault="00114C57">
            <w:pPr>
              <w:pStyle w:val="BodyText"/>
              <w:rPr>
                <w:rFonts w:ascii="Arial" w:hAnsi="Arial" w:cs="Arial"/>
                <w:sz w:val="20"/>
              </w:rPr>
            </w:pPr>
            <w:hyperlink r:id="rId50" w:history="1">
              <w:r w:rsidR="00D60E30" w:rsidRPr="0077117C">
                <w:rPr>
                  <w:rStyle w:val="Hyperlink"/>
                  <w:color w:val="0000FF"/>
                </w:rPr>
                <w:t>rajesh.kumar@ausgrid.com.au</w:t>
              </w:r>
            </w:hyperlink>
          </w:p>
        </w:tc>
        <w:tc>
          <w:tcPr>
            <w:tcW w:w="1652" w:type="dxa"/>
            <w:tcBorders>
              <w:top w:val="nil"/>
              <w:left w:val="nil"/>
              <w:bottom w:val="single" w:sz="8" w:space="0" w:color="auto"/>
              <w:right w:val="single" w:sz="8" w:space="0" w:color="auto"/>
            </w:tcBorders>
            <w:tcMar>
              <w:top w:w="0" w:type="dxa"/>
              <w:left w:w="108" w:type="dxa"/>
              <w:bottom w:w="0" w:type="dxa"/>
              <w:right w:w="108" w:type="dxa"/>
            </w:tcMar>
          </w:tcPr>
          <w:p w:rsidR="00866DCB" w:rsidRDefault="00D60E30">
            <w:pPr>
              <w:pStyle w:val="BodyText"/>
            </w:pPr>
            <w:r>
              <w:t xml:space="preserve">02 </w:t>
            </w:r>
            <w:r w:rsidRPr="00AD2AF8">
              <w:t>8264</w:t>
            </w:r>
            <w:r>
              <w:t xml:space="preserve"> </w:t>
            </w:r>
            <w:r w:rsidRPr="00AD2AF8">
              <w:t>6432</w:t>
            </w:r>
          </w:p>
        </w:tc>
      </w:tr>
    </w:tbl>
    <w:p w:rsidR="00FD1410" w:rsidRDefault="00357E41" w:rsidP="00357E41">
      <w:pPr>
        <w:pStyle w:val="Heading1"/>
      </w:pPr>
      <w:bookmarkStart w:id="11" w:name="_Toc327965354"/>
      <w:r>
        <w:t>Acceptance of Industry Implementation Plan</w:t>
      </w:r>
      <w:bookmarkEnd w:id="11"/>
    </w:p>
    <w:p w:rsidR="00357E41" w:rsidRPr="00357E41" w:rsidRDefault="00357E41" w:rsidP="00357E41">
      <w:pPr>
        <w:pStyle w:val="BodyText"/>
        <w:rPr>
          <w:rFonts w:eastAsiaTheme="majorEastAsia"/>
        </w:rPr>
      </w:pPr>
      <w:r>
        <w:rPr>
          <w:rFonts w:eastAsiaTheme="majorEastAsia"/>
        </w:rPr>
        <w:t xml:space="preserve">RCWG representatives are the responsible persons to develop and approve the Industry Implementation Plan. Final review and acceptance will be minuted at the RCWG meeting. </w:t>
      </w:r>
    </w:p>
    <w:p w:rsidR="00FD1410" w:rsidRDefault="00FD1410" w:rsidP="00FD1410">
      <w:pPr>
        <w:pStyle w:val="Heading1"/>
      </w:pPr>
      <w:bookmarkStart w:id="12" w:name="_Toc327965355"/>
      <w:r>
        <w:t>Reference Material</w:t>
      </w:r>
      <w:bookmarkEnd w:id="12"/>
    </w:p>
    <w:p w:rsidR="00FD1410" w:rsidRDefault="00FD1410" w:rsidP="00460D78">
      <w:pPr>
        <w:pStyle w:val="BodyText"/>
      </w:pPr>
      <w:r>
        <w:t>The following is a list of reference material for the RCWG:</w:t>
      </w:r>
    </w:p>
    <w:tbl>
      <w:tblPr>
        <w:tblStyle w:val="BasicAEMOTable"/>
        <w:tblW w:w="0" w:type="auto"/>
        <w:tblLook w:val="04A0" w:firstRow="1" w:lastRow="0" w:firstColumn="1" w:lastColumn="0" w:noHBand="0" w:noVBand="1"/>
      </w:tblPr>
      <w:tblGrid>
        <w:gridCol w:w="4927"/>
        <w:gridCol w:w="4928"/>
      </w:tblGrid>
      <w:tr w:rsidR="00FD1410" w:rsidTr="00FD1410">
        <w:trPr>
          <w:cnfStyle w:val="100000000000" w:firstRow="1" w:lastRow="0" w:firstColumn="0" w:lastColumn="0" w:oddVBand="0" w:evenVBand="0" w:oddHBand="0" w:evenHBand="0" w:firstRowFirstColumn="0" w:firstRowLastColumn="0" w:lastRowFirstColumn="0" w:lastRowLastColumn="0"/>
        </w:trPr>
        <w:tc>
          <w:tcPr>
            <w:tcW w:w="4927" w:type="dxa"/>
          </w:tcPr>
          <w:p w:rsidR="00FD1410" w:rsidRDefault="00FD1410" w:rsidP="00460D78">
            <w:pPr>
              <w:pStyle w:val="BodyText"/>
            </w:pPr>
            <w:r>
              <w:t>Document</w:t>
            </w:r>
          </w:p>
        </w:tc>
        <w:tc>
          <w:tcPr>
            <w:tcW w:w="4928" w:type="dxa"/>
          </w:tcPr>
          <w:p w:rsidR="00FD1410" w:rsidRDefault="00FD1410" w:rsidP="00460D78">
            <w:pPr>
              <w:pStyle w:val="BodyText"/>
            </w:pPr>
            <w:r>
              <w:t>Location</w:t>
            </w:r>
          </w:p>
        </w:tc>
      </w:tr>
      <w:tr w:rsidR="00FD1410" w:rsidTr="00FD1410">
        <w:tc>
          <w:tcPr>
            <w:tcW w:w="4927" w:type="dxa"/>
          </w:tcPr>
          <w:p w:rsidR="00FD1410" w:rsidRDefault="00FD1410" w:rsidP="00460D78">
            <w:pPr>
              <w:pStyle w:val="BodyText"/>
            </w:pPr>
            <w:r>
              <w:t>Retail Market Procedures (South Australia)</w:t>
            </w:r>
          </w:p>
          <w:p w:rsidR="00FD1410" w:rsidRDefault="00FD1410" w:rsidP="00FD1410">
            <w:pPr>
              <w:pStyle w:val="BodyText"/>
            </w:pPr>
            <w:r>
              <w:t>Retail Market Procedures (Victoria)</w:t>
            </w:r>
          </w:p>
          <w:p w:rsidR="00FD1410" w:rsidRDefault="00FD1410" w:rsidP="00FD1410">
            <w:pPr>
              <w:pStyle w:val="BodyText"/>
            </w:pPr>
            <w:r>
              <w:t>Retail Market Procedures (Queensland)</w:t>
            </w:r>
          </w:p>
        </w:tc>
        <w:tc>
          <w:tcPr>
            <w:tcW w:w="4928" w:type="dxa"/>
          </w:tcPr>
          <w:p w:rsidR="00FD1410" w:rsidRDefault="00FD1410" w:rsidP="00FD1410">
            <w:pPr>
              <w:pStyle w:val="BodyText"/>
            </w:pPr>
            <w:r>
              <w:t>As published on 1 July 2012</w:t>
            </w:r>
            <w:r w:rsidR="001D0101">
              <w:t xml:space="preserve"> on the AEMO website</w:t>
            </w:r>
          </w:p>
        </w:tc>
      </w:tr>
      <w:tr w:rsidR="00FD1410" w:rsidTr="00FD1410">
        <w:tc>
          <w:tcPr>
            <w:tcW w:w="4927" w:type="dxa"/>
          </w:tcPr>
          <w:p w:rsidR="00FD1410" w:rsidRDefault="00FD1410" w:rsidP="00460D78">
            <w:pPr>
              <w:pStyle w:val="BodyText"/>
            </w:pPr>
            <w:r>
              <w:t>Gas Interface Protocol</w:t>
            </w:r>
          </w:p>
          <w:p w:rsidR="001D0101" w:rsidRDefault="001D0101" w:rsidP="00460D78">
            <w:pPr>
              <w:pStyle w:val="BodyText"/>
            </w:pPr>
            <w:r>
              <w:t xml:space="preserve">Queensland Gas Interface Protocol </w:t>
            </w:r>
          </w:p>
          <w:p w:rsidR="001D0101" w:rsidRDefault="001D0101" w:rsidP="00460D78">
            <w:pPr>
              <w:pStyle w:val="BodyText"/>
            </w:pPr>
            <w:r>
              <w:t>(and associated Participant Build Packs)</w:t>
            </w:r>
          </w:p>
        </w:tc>
        <w:tc>
          <w:tcPr>
            <w:tcW w:w="4928" w:type="dxa"/>
          </w:tcPr>
          <w:p w:rsidR="00FD1410" w:rsidRDefault="001D0101" w:rsidP="00460D78">
            <w:pPr>
              <w:pStyle w:val="BodyText"/>
            </w:pPr>
            <w:r>
              <w:t>As published (effective 30 July versions) on the industry only section of the AEMO website</w:t>
            </w:r>
          </w:p>
        </w:tc>
      </w:tr>
      <w:tr w:rsidR="00FD1410" w:rsidTr="00FD1410">
        <w:tc>
          <w:tcPr>
            <w:tcW w:w="4927" w:type="dxa"/>
          </w:tcPr>
          <w:p w:rsidR="001D0101" w:rsidRDefault="001D0101" w:rsidP="00460D78">
            <w:pPr>
              <w:pStyle w:val="BodyText"/>
            </w:pPr>
            <w:r>
              <w:t>Specification Pack</w:t>
            </w:r>
          </w:p>
          <w:p w:rsidR="00FD1410" w:rsidRDefault="001D0101" w:rsidP="00460D78">
            <w:pPr>
              <w:pStyle w:val="BodyText"/>
            </w:pPr>
            <w:r>
              <w:t>(and associated technical protocols)</w:t>
            </w:r>
          </w:p>
        </w:tc>
        <w:tc>
          <w:tcPr>
            <w:tcW w:w="4928" w:type="dxa"/>
          </w:tcPr>
          <w:p w:rsidR="00FD1410" w:rsidRDefault="001D0101" w:rsidP="00460D78">
            <w:pPr>
              <w:pStyle w:val="BodyText"/>
            </w:pPr>
            <w:r>
              <w:t>As published (effective 30 July versions) on the industry only section of the AEMO website</w:t>
            </w:r>
          </w:p>
        </w:tc>
      </w:tr>
      <w:tr w:rsidR="00FD1410" w:rsidTr="00FD1410">
        <w:tc>
          <w:tcPr>
            <w:tcW w:w="4927" w:type="dxa"/>
          </w:tcPr>
          <w:p w:rsidR="00FD1410" w:rsidRDefault="001D0101" w:rsidP="00460D78">
            <w:pPr>
              <w:pStyle w:val="BodyText"/>
            </w:pPr>
            <w:r>
              <w:t>AEMO Decisions on:</w:t>
            </w:r>
          </w:p>
          <w:p w:rsidR="001D0101" w:rsidRDefault="001D0101" w:rsidP="00460D78">
            <w:pPr>
              <w:pStyle w:val="BodyText"/>
            </w:pPr>
            <w:r>
              <w:t>IN016/10, IN007/11, IN027/11 and IN011/12</w:t>
            </w:r>
          </w:p>
        </w:tc>
        <w:tc>
          <w:tcPr>
            <w:tcW w:w="4928" w:type="dxa"/>
          </w:tcPr>
          <w:p w:rsidR="00FD1410" w:rsidRDefault="001D0101" w:rsidP="001D0101">
            <w:pPr>
              <w:pStyle w:val="BodyText"/>
            </w:pPr>
            <w:r>
              <w:t>As published on the AEMO website</w:t>
            </w:r>
          </w:p>
        </w:tc>
      </w:tr>
      <w:tr w:rsidR="00FD1410" w:rsidTr="00FD1410">
        <w:tc>
          <w:tcPr>
            <w:tcW w:w="4927" w:type="dxa"/>
          </w:tcPr>
          <w:p w:rsidR="00FD1410" w:rsidRDefault="001D0101" w:rsidP="00460D78">
            <w:pPr>
              <w:pStyle w:val="BodyText"/>
            </w:pPr>
            <w:r>
              <w:t>Guideline – Bulk Upload Process</w:t>
            </w:r>
          </w:p>
        </w:tc>
        <w:tc>
          <w:tcPr>
            <w:tcW w:w="4928" w:type="dxa"/>
          </w:tcPr>
          <w:p w:rsidR="00FD1410" w:rsidRDefault="001D0101" w:rsidP="00460D78">
            <w:pPr>
              <w:pStyle w:val="BodyText"/>
            </w:pPr>
            <w:r>
              <w:t xml:space="preserve">Version 2 – as published on the industry only </w:t>
            </w:r>
            <w:r>
              <w:lastRenderedPageBreak/>
              <w:t>section of the AEMO website</w:t>
            </w:r>
          </w:p>
        </w:tc>
      </w:tr>
      <w:tr w:rsidR="00FD1410" w:rsidTr="00FD1410">
        <w:tc>
          <w:tcPr>
            <w:tcW w:w="4927" w:type="dxa"/>
          </w:tcPr>
          <w:p w:rsidR="00FD1410" w:rsidRDefault="001D0101" w:rsidP="00460D78">
            <w:pPr>
              <w:pStyle w:val="BodyText"/>
            </w:pPr>
            <w:r>
              <w:lastRenderedPageBreak/>
              <w:t>r29 schema</w:t>
            </w:r>
          </w:p>
        </w:tc>
        <w:tc>
          <w:tcPr>
            <w:tcW w:w="4928" w:type="dxa"/>
          </w:tcPr>
          <w:p w:rsidR="00FD1410" w:rsidRDefault="001D0101" w:rsidP="00460D78">
            <w:pPr>
              <w:pStyle w:val="BodyText"/>
            </w:pPr>
            <w:r>
              <w:t>As published on the AEMO website</w:t>
            </w:r>
          </w:p>
        </w:tc>
      </w:tr>
      <w:tr w:rsidR="00FD1410" w:rsidTr="00FD1410">
        <w:tc>
          <w:tcPr>
            <w:tcW w:w="4927" w:type="dxa"/>
          </w:tcPr>
          <w:p w:rsidR="00FD1410" w:rsidRDefault="001D0101" w:rsidP="001D0101">
            <w:pPr>
              <w:pStyle w:val="BodyText"/>
            </w:pPr>
            <w:r w:rsidRPr="001D0101">
              <w:t xml:space="preserve">FRC B2B Connectivity Testing and System Certification </w:t>
            </w:r>
          </w:p>
        </w:tc>
        <w:tc>
          <w:tcPr>
            <w:tcW w:w="4928" w:type="dxa"/>
          </w:tcPr>
          <w:p w:rsidR="00FD1410" w:rsidRDefault="001D0101" w:rsidP="001D0101">
            <w:pPr>
              <w:pStyle w:val="BodyText"/>
            </w:pPr>
            <w:r w:rsidRPr="001D0101">
              <w:t>V</w:t>
            </w:r>
            <w:r>
              <w:t xml:space="preserve">ersion </w:t>
            </w:r>
            <w:r w:rsidRPr="001D0101">
              <w:t>1.6</w:t>
            </w:r>
            <w:r>
              <w:t xml:space="preserve"> – as published on the AEMO website</w:t>
            </w:r>
          </w:p>
        </w:tc>
      </w:tr>
    </w:tbl>
    <w:p w:rsidR="00FD1410" w:rsidRPr="00460D78" w:rsidRDefault="00FD1410" w:rsidP="00460D78">
      <w:pPr>
        <w:pStyle w:val="BodyText"/>
      </w:pPr>
    </w:p>
    <w:sectPr w:rsidR="00FD1410" w:rsidRPr="00460D78" w:rsidSect="003328DA">
      <w:headerReference w:type="default" r:id="rId51"/>
      <w:footerReference w:type="default" r:id="rId52"/>
      <w:pgSz w:w="11906" w:h="16838"/>
      <w:pgMar w:top="1560" w:right="1133" w:bottom="851" w:left="1134" w:header="720" w:footer="52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4C57" w:rsidRDefault="00114C57" w:rsidP="00AE059A">
      <w:r>
        <w:separator/>
      </w:r>
    </w:p>
  </w:endnote>
  <w:endnote w:type="continuationSeparator" w:id="0">
    <w:p w:rsidR="00114C57" w:rsidRDefault="00114C57" w:rsidP="00AE0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3F05" w:rsidRDefault="00493F05" w:rsidP="004F07EE">
    <w:pPr>
      <w:pStyle w:val="Footer"/>
    </w:pPr>
    <w:r w:rsidRPr="00AE059A">
      <w:rPr>
        <w:noProof/>
        <w:lang w:eastAsia="en-AU"/>
      </w:rPr>
      <w:drawing>
        <wp:anchor distT="0" distB="0" distL="114300" distR="114300" simplePos="0" relativeHeight="251658752" behindDoc="1" locked="1" layoutInCell="1" allowOverlap="1" wp14:anchorId="00D839D1" wp14:editId="00D839D2">
          <wp:simplePos x="0" y="0"/>
          <wp:positionH relativeFrom="page">
            <wp:posOffset>733425</wp:posOffset>
          </wp:positionH>
          <wp:positionV relativeFrom="page">
            <wp:posOffset>10020300</wp:posOffset>
          </wp:positionV>
          <wp:extent cx="6172200" cy="323850"/>
          <wp:effectExtent l="19050" t="0" r="0" b="0"/>
          <wp:wrapNone/>
          <wp:docPr id="459" name="Picture 459" descr="facsimile-addresspane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9" descr="facsimile-addresspanel"/>
                  <pic:cNvPicPr>
                    <a:picLocks noChangeArrowheads="1"/>
                  </pic:cNvPicPr>
                </pic:nvPicPr>
                <pic:blipFill>
                  <a:blip r:embed="rId1" cstate="print"/>
                  <a:srcRect/>
                  <a:stretch>
                    <a:fillRect/>
                  </a:stretch>
                </pic:blipFill>
                <pic:spPr bwMode="auto">
                  <a:xfrm>
                    <a:off x="0" y="0"/>
                    <a:ext cx="6172200" cy="323850"/>
                  </a:xfrm>
                  <a:prstGeom prst="rect">
                    <a:avLst/>
                  </a:prstGeom>
                  <a:noFill/>
                  <a:ln w="9525">
                    <a:noFill/>
                    <a:miter lim="800000"/>
                    <a:headEnd/>
                    <a:tailEnd/>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3F05" w:rsidRDefault="00114C57" w:rsidP="004F07EE">
    <w:pPr>
      <w:pStyle w:val="Footer"/>
    </w:pPr>
    <w:r>
      <w:pict w14:anchorId="00D839D6">
        <v:rect id="_x0000_i1034" style="width:481.95pt;height:1pt" o:hralign="center" o:hrstd="t" o:hrnoshade="t" o:hr="t" fillcolor="black [3213]" stroked="f"/>
      </w:pict>
    </w:r>
  </w:p>
  <w:p w:rsidR="00493F05" w:rsidRPr="004F07EE" w:rsidRDefault="00493F05" w:rsidP="004F07EE">
    <w:pPr>
      <w:pStyle w:val="Footer"/>
    </w:pPr>
    <w:r w:rsidRPr="004F07EE">
      <w:t>Doc Ref:</w:t>
    </w:r>
    <w:r>
      <w:t xml:space="preserve"> </w:t>
    </w:r>
    <w:sdt>
      <w:sdtPr>
        <w:alias w:val="Document Reference"/>
        <w:tag w:val="Document Reference"/>
        <w:id w:val="19038234"/>
        <w:dataBinding w:prefixMappings="xmlns:ns0='http://purl.org/dc/elements/1.1/' xmlns:ns1='http://schemas.openxmlformats.org/package/2006/metadata/core-properties' " w:xpath="/ns1:coreProperties[1]/ns1:keywords[1]" w:storeItemID="{6C3C8BC8-F283-45AE-878A-BAB7291924A1}"/>
        <w:text/>
      </w:sdtPr>
      <w:sdtEndPr/>
      <w:sdtContent>
        <w:r>
          <w:t>TBC</w:t>
        </w:r>
      </w:sdtContent>
    </w:sdt>
    <w:r>
      <w:t xml:space="preserve">  v</w:t>
    </w:r>
    <w:sdt>
      <w:sdtPr>
        <w:rPr>
          <w:szCs w:val="16"/>
        </w:rPr>
        <w:id w:val="22742267"/>
        <w:docPartObj>
          <w:docPartGallery w:val="Page Numbers (Top of Page)"/>
          <w:docPartUnique/>
        </w:docPartObj>
      </w:sdtPr>
      <w:sdtEndPr/>
      <w:sdtContent>
        <w:sdt>
          <w:sdtPr>
            <w:rPr>
              <w:szCs w:val="16"/>
            </w:rPr>
            <w:alias w:val="Version Number"/>
            <w:tag w:val="Version Number"/>
            <w:id w:val="19038274"/>
            <w:dataBinding w:prefixMappings="xmlns:ns0='http://purl.org/dc/elements/1.1/' xmlns:ns1='http://schemas.openxmlformats.org/package/2006/metadata/core-properties' " w:xpath="/ns1:coreProperties[1]/ns0:description[1]" w:storeItemID="{6C3C8BC8-F283-45AE-878A-BAB7291924A1}"/>
            <w:text w:multiLine="1"/>
          </w:sdtPr>
          <w:sdtEndPr/>
          <w:sdtContent>
            <w:r w:rsidR="00EB5EBC">
              <w:rPr>
                <w:szCs w:val="16"/>
              </w:rPr>
              <w:t>2.1</w:t>
            </w:r>
          </w:sdtContent>
        </w:sdt>
        <w:r>
          <w:rPr>
            <w:szCs w:val="16"/>
          </w:rPr>
          <w:t xml:space="preserve"> </w:t>
        </w:r>
        <w:r>
          <w:t xml:space="preserve">  </w:t>
        </w:r>
        <w:r>
          <w:rPr>
            <w:szCs w:val="16"/>
          </w:rPr>
          <w:tab/>
        </w:r>
        <w:sdt>
          <w:sdtPr>
            <w:rPr>
              <w:szCs w:val="16"/>
            </w:rPr>
            <w:alias w:val="Date"/>
            <w:tag w:val="Date"/>
            <w:id w:val="19038281"/>
            <w:dataBinding w:prefixMappings="xmlns:ns0='http://schemas.microsoft.com/office/2006/coverPageProps' " w:xpath="/ns0:CoverPageProperties[1]/ns0:PublishDate[1]" w:storeItemID="{55AF091B-3C7A-41E3-B477-F2FDAA23CFDA}"/>
            <w:date w:fullDate="2012-07-27T00:00:00Z">
              <w:dateFormat w:val="d MMMM yyyy"/>
              <w:lid w:val="en-AU"/>
              <w:storeMappedDataAs w:val="dateTime"/>
              <w:calendar w:val="gregorian"/>
            </w:date>
          </w:sdtPr>
          <w:sdtEndPr/>
          <w:sdtContent>
            <w:r w:rsidR="00EB5EBC">
              <w:rPr>
                <w:szCs w:val="16"/>
              </w:rPr>
              <w:t>27 July 2012</w:t>
            </w:r>
          </w:sdtContent>
        </w:sdt>
        <w:r>
          <w:rPr>
            <w:szCs w:val="16"/>
          </w:rPr>
          <w:tab/>
        </w:r>
        <w:r w:rsidRPr="004F07EE">
          <w:rPr>
            <w:szCs w:val="16"/>
          </w:rPr>
          <w:t xml:space="preserve">Page </w:t>
        </w:r>
        <w:r w:rsidRPr="004F07EE">
          <w:rPr>
            <w:szCs w:val="16"/>
          </w:rPr>
          <w:fldChar w:fldCharType="begin"/>
        </w:r>
        <w:r w:rsidRPr="004F07EE">
          <w:rPr>
            <w:szCs w:val="16"/>
          </w:rPr>
          <w:instrText xml:space="preserve"> PAGE </w:instrText>
        </w:r>
        <w:r w:rsidRPr="004F07EE">
          <w:rPr>
            <w:szCs w:val="16"/>
          </w:rPr>
          <w:fldChar w:fldCharType="separate"/>
        </w:r>
        <w:r w:rsidR="005B29EF">
          <w:rPr>
            <w:noProof/>
            <w:szCs w:val="16"/>
          </w:rPr>
          <w:t>4</w:t>
        </w:r>
        <w:r w:rsidRPr="004F07EE">
          <w:rPr>
            <w:szCs w:val="16"/>
          </w:rPr>
          <w:fldChar w:fldCharType="end"/>
        </w:r>
        <w:r w:rsidRPr="004F07EE">
          <w:rPr>
            <w:szCs w:val="16"/>
          </w:rPr>
          <w:t xml:space="preserve"> of </w:t>
        </w:r>
        <w:r w:rsidRPr="004F07EE">
          <w:rPr>
            <w:szCs w:val="16"/>
          </w:rPr>
          <w:fldChar w:fldCharType="begin"/>
        </w:r>
        <w:r w:rsidRPr="004F07EE">
          <w:rPr>
            <w:szCs w:val="16"/>
          </w:rPr>
          <w:instrText xml:space="preserve"> NUMPAGES  </w:instrText>
        </w:r>
        <w:r w:rsidRPr="004F07EE">
          <w:rPr>
            <w:szCs w:val="16"/>
          </w:rPr>
          <w:fldChar w:fldCharType="separate"/>
        </w:r>
        <w:r w:rsidR="005B29EF">
          <w:rPr>
            <w:noProof/>
            <w:szCs w:val="16"/>
          </w:rPr>
          <w:t>11</w:t>
        </w:r>
        <w:r w:rsidRPr="004F07EE">
          <w:rPr>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4C57" w:rsidRDefault="00114C57" w:rsidP="00AE059A">
      <w:r>
        <w:separator/>
      </w:r>
    </w:p>
  </w:footnote>
  <w:footnote w:type="continuationSeparator" w:id="0">
    <w:p w:rsidR="00114C57" w:rsidRDefault="00114C57" w:rsidP="00AE0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3F05" w:rsidRDefault="00493F05" w:rsidP="00B06772">
    <w:pPr>
      <w:pStyle w:val="Header"/>
    </w:pPr>
    <w:r w:rsidRPr="00AE059A">
      <w:rPr>
        <w:noProof/>
        <w:lang w:eastAsia="en-AU"/>
      </w:rPr>
      <w:drawing>
        <wp:anchor distT="0" distB="0" distL="114300" distR="114300" simplePos="0" relativeHeight="251656704" behindDoc="1" locked="1" layoutInCell="1" allowOverlap="1" wp14:anchorId="00D839CF" wp14:editId="00D839D0">
          <wp:simplePos x="0" y="0"/>
          <wp:positionH relativeFrom="page">
            <wp:posOffset>180975</wp:posOffset>
          </wp:positionH>
          <wp:positionV relativeFrom="page">
            <wp:posOffset>180975</wp:posOffset>
          </wp:positionV>
          <wp:extent cx="7200900" cy="1524000"/>
          <wp:effectExtent l="19050" t="0" r="0" b="0"/>
          <wp:wrapNone/>
          <wp:docPr id="452" name="Picture 430" descr="report-masthead-corpor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report-masthead-corporate"/>
                  <pic:cNvPicPr>
                    <a:picLocks noChangeAspect="1" noChangeArrowheads="1"/>
                  </pic:cNvPicPr>
                </pic:nvPicPr>
                <pic:blipFill>
                  <a:blip r:embed="rId1" cstate="print"/>
                  <a:srcRect/>
                  <a:stretch>
                    <a:fillRect/>
                  </a:stretch>
                </pic:blipFill>
                <pic:spPr bwMode="auto">
                  <a:xfrm>
                    <a:off x="0" y="0"/>
                    <a:ext cx="7200900" cy="152400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HeaderChar"/>
      </w:rPr>
      <w:alias w:val="Title"/>
      <w:tag w:val="Title"/>
      <w:id w:val="1804377"/>
      <w:placeholder>
        <w:docPart w:val="61FA87A5E63345E7B5DC167B7294120A"/>
      </w:placeholder>
      <w:dataBinding w:prefixMappings="xmlns:ns0='http://purl.org/dc/elements/1.1/' xmlns:ns1='http://schemas.openxmlformats.org/package/2006/metadata/core-properties' " w:xpath="/ns1:coreProperties[1]/ns0:title[1]" w:storeItemID="{6C3C8BC8-F283-45AE-878A-BAB7291924A1}"/>
      <w:text/>
    </w:sdtPr>
    <w:sdtEndPr>
      <w:rPr>
        <w:rStyle w:val="HeaderChar"/>
      </w:rPr>
    </w:sdtEndPr>
    <w:sdtContent>
      <w:p w:rsidR="00493F05" w:rsidRPr="0008561A" w:rsidRDefault="00493F05" w:rsidP="00464D73">
        <w:pPr>
          <w:pStyle w:val="TitleStyle"/>
          <w:spacing w:before="0" w:after="0"/>
          <w:ind w:right="3969"/>
          <w:rPr>
            <w:sz w:val="16"/>
            <w:szCs w:val="16"/>
          </w:rPr>
        </w:pPr>
        <w:r>
          <w:rPr>
            <w:rStyle w:val="HeaderChar"/>
          </w:rPr>
          <w:t>Release &amp; cutover working group: Implementation Plan</w:t>
        </w:r>
      </w:p>
    </w:sdtContent>
  </w:sdt>
  <w:p w:rsidR="00493F05" w:rsidRDefault="00114C57" w:rsidP="0008561A">
    <w:pPr>
      <w:pStyle w:val="Header"/>
      <w:tabs>
        <w:tab w:val="left" w:pos="7088"/>
        <w:tab w:val="left" w:pos="7513"/>
      </w:tabs>
      <w:ind w:right="2550"/>
    </w:pPr>
    <w:r>
      <w:pict w14:anchorId="00D839D3">
        <v:rect id="_x0000_i1033" style="width:349.5pt;height:1pt" o:hrpct="986" o:hrstd="t" o:hrnoshade="t" o:hr="t" fillcolor="black [3213]" stroked="f"/>
      </w:pict>
    </w:r>
    <w:r w:rsidR="00493F05" w:rsidRPr="00AE059A">
      <w:rPr>
        <w:noProof/>
        <w:lang w:eastAsia="en-AU"/>
      </w:rPr>
      <w:drawing>
        <wp:anchor distT="0" distB="0" distL="114300" distR="114300" simplePos="0" relativeHeight="251657728" behindDoc="1" locked="1" layoutInCell="1" allowOverlap="1" wp14:anchorId="00D839D4" wp14:editId="00D839D5">
          <wp:simplePos x="0" y="0"/>
          <wp:positionH relativeFrom="page">
            <wp:posOffset>5511165</wp:posOffset>
          </wp:positionH>
          <wp:positionV relativeFrom="page">
            <wp:posOffset>342900</wp:posOffset>
          </wp:positionV>
          <wp:extent cx="1495425" cy="495300"/>
          <wp:effectExtent l="19050" t="0" r="9525" b="0"/>
          <wp:wrapTight wrapText="bothSides">
            <wp:wrapPolygon edited="0">
              <wp:start x="-275" y="0"/>
              <wp:lineTo x="-275" y="20769"/>
              <wp:lineTo x="21738" y="20769"/>
              <wp:lineTo x="21738" y="0"/>
              <wp:lineTo x="-275" y="0"/>
            </wp:wrapPolygon>
          </wp:wrapTight>
          <wp:docPr id="3" name="Picture 142"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cstate="print"/>
                  <a:stretch>
                    <a:fillRect/>
                  </a:stretch>
                </pic:blipFill>
                <pic:spPr bwMode="auto">
                  <a:xfrm>
                    <a:off x="0" y="0"/>
                    <a:ext cx="1495425" cy="4953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in;height:3in" o:bullet="t"/>
    </w:pict>
  </w:numPicBullet>
  <w:numPicBullet w:numPicBulletId="1">
    <w:pict>
      <v:shape id="_x0000_i1035" type="#_x0000_t75" style="width:3in;height:3in" o:bullet="t"/>
    </w:pict>
  </w:numPicBullet>
  <w:numPicBullet w:numPicBulletId="2">
    <w:pict>
      <v:shape id="_x0000_i1036" type="#_x0000_t75" style="width:3in;height:3in" o:bullet="t"/>
    </w:pict>
  </w:numPicBullet>
  <w:numPicBullet w:numPicBulletId="3">
    <w:pict>
      <v:shape id="_x0000_i1037" type="#_x0000_t75" style="width:3in;height:3in" o:bullet="t"/>
    </w:pict>
  </w:numPicBullet>
  <w:numPicBullet w:numPicBulletId="4">
    <w:pict>
      <v:shape id="_x0000_i1038" type="#_x0000_t75" style="width:3in;height:3in" o:bullet="t"/>
    </w:pict>
  </w:numPicBullet>
  <w:numPicBullet w:numPicBulletId="5">
    <w:pict>
      <v:shape id="_x0000_i1039" type="#_x0000_t75" style="width:3in;height:3in" o:bullet="t"/>
    </w:pict>
  </w:numPicBullet>
  <w:numPicBullet w:numPicBulletId="6">
    <w:pict>
      <v:shape id="_x0000_i1040" type="#_x0000_t75" style="width:3in;height:3in" o:bullet="t"/>
    </w:pict>
  </w:numPicBullet>
  <w:numPicBullet w:numPicBulletId="7">
    <w:pict>
      <v:shape id="_x0000_i1041" type="#_x0000_t75" style="width:3in;height:3in" o:bullet="t"/>
    </w:pict>
  </w:numPicBullet>
  <w:abstractNum w:abstractNumId="0" w15:restartNumberingAfterBreak="0">
    <w:nsid w:val="03E056C9"/>
    <w:multiLevelType w:val="hybridMultilevel"/>
    <w:tmpl w:val="287CA4A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 w15:restartNumberingAfterBreak="0">
    <w:nsid w:val="04F560C0"/>
    <w:multiLevelType w:val="multilevel"/>
    <w:tmpl w:val="51DCBF8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lowerLetter"/>
      <w:lvlText w:val="(%3)"/>
      <w:lvlJc w:val="left"/>
      <w:pPr>
        <w:tabs>
          <w:tab w:val="num" w:pos="1814"/>
        </w:tabs>
        <w:ind w:left="1814" w:hanging="68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4C4F8E"/>
    <w:multiLevelType w:val="hybridMultilevel"/>
    <w:tmpl w:val="3B06E1B2"/>
    <w:lvl w:ilvl="0" w:tplc="0C090005">
      <w:start w:val="1"/>
      <w:numFmt w:val="bullet"/>
      <w:lvlText w:val=""/>
      <w:lvlJc w:val="left"/>
      <w:pPr>
        <w:tabs>
          <w:tab w:val="num" w:pos="714"/>
        </w:tabs>
        <w:ind w:left="714" w:hanging="354"/>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6EE121C"/>
    <w:multiLevelType w:val="multilevel"/>
    <w:tmpl w:val="7F740E50"/>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PicBulletId w:val="6"/>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CE431F0"/>
    <w:multiLevelType w:val="multilevel"/>
    <w:tmpl w:val="7F740E50"/>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PicBulletId w:val="5"/>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23F216C"/>
    <w:multiLevelType w:val="hybridMultilevel"/>
    <w:tmpl w:val="B53645BE"/>
    <w:lvl w:ilvl="0" w:tplc="EBBAE49C">
      <w:start w:val="1"/>
      <w:numFmt w:val="decimal"/>
      <w:pStyle w:val="ListNumber"/>
      <w:lvlText w:val="%1."/>
      <w:lvlJc w:val="left"/>
      <w:pPr>
        <w:tabs>
          <w:tab w:val="num" w:pos="714"/>
        </w:tabs>
        <w:ind w:left="714" w:hanging="35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28D5F90"/>
    <w:multiLevelType w:val="hybridMultilevel"/>
    <w:tmpl w:val="AB520CAE"/>
    <w:lvl w:ilvl="0" w:tplc="0770BFE4">
      <w:start w:val="1"/>
      <w:numFmt w:val="bullet"/>
      <w:pStyle w:val="ListBullet2"/>
      <w:lvlText w:val="o"/>
      <w:lvlJc w:val="left"/>
      <w:pPr>
        <w:tabs>
          <w:tab w:val="num" w:pos="1072"/>
        </w:tabs>
        <w:ind w:left="1072" w:hanging="358"/>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55D3672"/>
    <w:multiLevelType w:val="hybridMultilevel"/>
    <w:tmpl w:val="856E69F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6E62A15"/>
    <w:multiLevelType w:val="hybridMultilevel"/>
    <w:tmpl w:val="6254AFE0"/>
    <w:lvl w:ilvl="0" w:tplc="0C090001">
      <w:start w:val="1"/>
      <w:numFmt w:val="bullet"/>
      <w:lvlText w:val=""/>
      <w:lvlJc w:val="left"/>
      <w:pPr>
        <w:ind w:left="784" w:hanging="360"/>
      </w:pPr>
      <w:rPr>
        <w:rFonts w:ascii="Symbol" w:hAnsi="Symbol" w:hint="default"/>
      </w:rPr>
    </w:lvl>
    <w:lvl w:ilvl="1" w:tplc="0C090003" w:tentative="1">
      <w:start w:val="1"/>
      <w:numFmt w:val="bullet"/>
      <w:lvlText w:val="o"/>
      <w:lvlJc w:val="left"/>
      <w:pPr>
        <w:ind w:left="1504" w:hanging="360"/>
      </w:pPr>
      <w:rPr>
        <w:rFonts w:ascii="Courier New" w:hAnsi="Courier New" w:cs="Courier New" w:hint="default"/>
      </w:rPr>
    </w:lvl>
    <w:lvl w:ilvl="2" w:tplc="0C090005" w:tentative="1">
      <w:start w:val="1"/>
      <w:numFmt w:val="bullet"/>
      <w:lvlText w:val=""/>
      <w:lvlJc w:val="left"/>
      <w:pPr>
        <w:ind w:left="2224" w:hanging="360"/>
      </w:pPr>
      <w:rPr>
        <w:rFonts w:ascii="Wingdings" w:hAnsi="Wingdings" w:hint="default"/>
      </w:rPr>
    </w:lvl>
    <w:lvl w:ilvl="3" w:tplc="0C090001" w:tentative="1">
      <w:start w:val="1"/>
      <w:numFmt w:val="bullet"/>
      <w:lvlText w:val=""/>
      <w:lvlJc w:val="left"/>
      <w:pPr>
        <w:ind w:left="2944" w:hanging="360"/>
      </w:pPr>
      <w:rPr>
        <w:rFonts w:ascii="Symbol" w:hAnsi="Symbol" w:hint="default"/>
      </w:rPr>
    </w:lvl>
    <w:lvl w:ilvl="4" w:tplc="0C090003" w:tentative="1">
      <w:start w:val="1"/>
      <w:numFmt w:val="bullet"/>
      <w:lvlText w:val="o"/>
      <w:lvlJc w:val="left"/>
      <w:pPr>
        <w:ind w:left="3664" w:hanging="360"/>
      </w:pPr>
      <w:rPr>
        <w:rFonts w:ascii="Courier New" w:hAnsi="Courier New" w:cs="Courier New" w:hint="default"/>
      </w:rPr>
    </w:lvl>
    <w:lvl w:ilvl="5" w:tplc="0C090005" w:tentative="1">
      <w:start w:val="1"/>
      <w:numFmt w:val="bullet"/>
      <w:lvlText w:val=""/>
      <w:lvlJc w:val="left"/>
      <w:pPr>
        <w:ind w:left="4384" w:hanging="360"/>
      </w:pPr>
      <w:rPr>
        <w:rFonts w:ascii="Wingdings" w:hAnsi="Wingdings" w:hint="default"/>
      </w:rPr>
    </w:lvl>
    <w:lvl w:ilvl="6" w:tplc="0C090001" w:tentative="1">
      <w:start w:val="1"/>
      <w:numFmt w:val="bullet"/>
      <w:lvlText w:val=""/>
      <w:lvlJc w:val="left"/>
      <w:pPr>
        <w:ind w:left="5104" w:hanging="360"/>
      </w:pPr>
      <w:rPr>
        <w:rFonts w:ascii="Symbol" w:hAnsi="Symbol" w:hint="default"/>
      </w:rPr>
    </w:lvl>
    <w:lvl w:ilvl="7" w:tplc="0C090003" w:tentative="1">
      <w:start w:val="1"/>
      <w:numFmt w:val="bullet"/>
      <w:lvlText w:val="o"/>
      <w:lvlJc w:val="left"/>
      <w:pPr>
        <w:ind w:left="5824" w:hanging="360"/>
      </w:pPr>
      <w:rPr>
        <w:rFonts w:ascii="Courier New" w:hAnsi="Courier New" w:cs="Courier New" w:hint="default"/>
      </w:rPr>
    </w:lvl>
    <w:lvl w:ilvl="8" w:tplc="0C090005" w:tentative="1">
      <w:start w:val="1"/>
      <w:numFmt w:val="bullet"/>
      <w:lvlText w:val=""/>
      <w:lvlJc w:val="left"/>
      <w:pPr>
        <w:ind w:left="6544" w:hanging="360"/>
      </w:pPr>
      <w:rPr>
        <w:rFonts w:ascii="Wingdings" w:hAnsi="Wingdings" w:hint="default"/>
      </w:rPr>
    </w:lvl>
  </w:abstractNum>
  <w:abstractNum w:abstractNumId="9" w15:restartNumberingAfterBreak="0">
    <w:nsid w:val="19A21927"/>
    <w:multiLevelType w:val="hybridMultilevel"/>
    <w:tmpl w:val="3EE2DA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9E63C24"/>
    <w:multiLevelType w:val="hybridMultilevel"/>
    <w:tmpl w:val="E60E2E26"/>
    <w:lvl w:ilvl="0" w:tplc="0C090001">
      <w:start w:val="1"/>
      <w:numFmt w:val="bullet"/>
      <w:lvlText w:val=""/>
      <w:lvlJc w:val="left"/>
      <w:pPr>
        <w:ind w:left="784" w:hanging="360"/>
      </w:pPr>
      <w:rPr>
        <w:rFonts w:ascii="Symbol" w:hAnsi="Symbol" w:hint="default"/>
      </w:rPr>
    </w:lvl>
    <w:lvl w:ilvl="1" w:tplc="0C090003" w:tentative="1">
      <w:start w:val="1"/>
      <w:numFmt w:val="bullet"/>
      <w:lvlText w:val="o"/>
      <w:lvlJc w:val="left"/>
      <w:pPr>
        <w:ind w:left="1504" w:hanging="360"/>
      </w:pPr>
      <w:rPr>
        <w:rFonts w:ascii="Courier New" w:hAnsi="Courier New" w:cs="Courier New" w:hint="default"/>
      </w:rPr>
    </w:lvl>
    <w:lvl w:ilvl="2" w:tplc="0C090005" w:tentative="1">
      <w:start w:val="1"/>
      <w:numFmt w:val="bullet"/>
      <w:lvlText w:val=""/>
      <w:lvlJc w:val="left"/>
      <w:pPr>
        <w:ind w:left="2224" w:hanging="360"/>
      </w:pPr>
      <w:rPr>
        <w:rFonts w:ascii="Wingdings" w:hAnsi="Wingdings" w:hint="default"/>
      </w:rPr>
    </w:lvl>
    <w:lvl w:ilvl="3" w:tplc="0C090001" w:tentative="1">
      <w:start w:val="1"/>
      <w:numFmt w:val="bullet"/>
      <w:lvlText w:val=""/>
      <w:lvlJc w:val="left"/>
      <w:pPr>
        <w:ind w:left="2944" w:hanging="360"/>
      </w:pPr>
      <w:rPr>
        <w:rFonts w:ascii="Symbol" w:hAnsi="Symbol" w:hint="default"/>
      </w:rPr>
    </w:lvl>
    <w:lvl w:ilvl="4" w:tplc="0C090003" w:tentative="1">
      <w:start w:val="1"/>
      <w:numFmt w:val="bullet"/>
      <w:lvlText w:val="o"/>
      <w:lvlJc w:val="left"/>
      <w:pPr>
        <w:ind w:left="3664" w:hanging="360"/>
      </w:pPr>
      <w:rPr>
        <w:rFonts w:ascii="Courier New" w:hAnsi="Courier New" w:cs="Courier New" w:hint="default"/>
      </w:rPr>
    </w:lvl>
    <w:lvl w:ilvl="5" w:tplc="0C090005" w:tentative="1">
      <w:start w:val="1"/>
      <w:numFmt w:val="bullet"/>
      <w:lvlText w:val=""/>
      <w:lvlJc w:val="left"/>
      <w:pPr>
        <w:ind w:left="4384" w:hanging="360"/>
      </w:pPr>
      <w:rPr>
        <w:rFonts w:ascii="Wingdings" w:hAnsi="Wingdings" w:hint="default"/>
      </w:rPr>
    </w:lvl>
    <w:lvl w:ilvl="6" w:tplc="0C090001" w:tentative="1">
      <w:start w:val="1"/>
      <w:numFmt w:val="bullet"/>
      <w:lvlText w:val=""/>
      <w:lvlJc w:val="left"/>
      <w:pPr>
        <w:ind w:left="5104" w:hanging="360"/>
      </w:pPr>
      <w:rPr>
        <w:rFonts w:ascii="Symbol" w:hAnsi="Symbol" w:hint="default"/>
      </w:rPr>
    </w:lvl>
    <w:lvl w:ilvl="7" w:tplc="0C090003" w:tentative="1">
      <w:start w:val="1"/>
      <w:numFmt w:val="bullet"/>
      <w:lvlText w:val="o"/>
      <w:lvlJc w:val="left"/>
      <w:pPr>
        <w:ind w:left="5824" w:hanging="360"/>
      </w:pPr>
      <w:rPr>
        <w:rFonts w:ascii="Courier New" w:hAnsi="Courier New" w:cs="Courier New" w:hint="default"/>
      </w:rPr>
    </w:lvl>
    <w:lvl w:ilvl="8" w:tplc="0C090005" w:tentative="1">
      <w:start w:val="1"/>
      <w:numFmt w:val="bullet"/>
      <w:lvlText w:val=""/>
      <w:lvlJc w:val="left"/>
      <w:pPr>
        <w:ind w:left="6544" w:hanging="360"/>
      </w:pPr>
      <w:rPr>
        <w:rFonts w:ascii="Wingdings" w:hAnsi="Wingdings" w:hint="default"/>
      </w:rPr>
    </w:lvl>
  </w:abstractNum>
  <w:abstractNum w:abstractNumId="11" w15:restartNumberingAfterBreak="0">
    <w:nsid w:val="1DFD3AEA"/>
    <w:multiLevelType w:val="hybridMultilevel"/>
    <w:tmpl w:val="B6624A82"/>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A652F56"/>
    <w:multiLevelType w:val="hybridMultilevel"/>
    <w:tmpl w:val="3208A6D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2CE32F0C"/>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E6044CE"/>
    <w:multiLevelType w:val="multilevel"/>
    <w:tmpl w:val="0AE4285E"/>
    <w:lvl w:ilvl="0">
      <w:start w:val="1"/>
      <w:numFmt w:val="decimal"/>
      <w:pStyle w:val="Heading1"/>
      <w:lvlText w:val="%1"/>
      <w:lvlJc w:val="left"/>
      <w:pPr>
        <w:ind w:left="432" w:hanging="432"/>
      </w:pPr>
      <w:rPr>
        <w:rFonts w:hint="default"/>
        <w:sz w:val="28"/>
        <w:szCs w:val="28"/>
      </w:rPr>
    </w:lvl>
    <w:lvl w:ilvl="1">
      <w:start w:val="1"/>
      <w:numFmt w:val="decimal"/>
      <w:pStyle w:val="Heading2"/>
      <w:lvlText w:val="%1.%2"/>
      <w:lvlJc w:val="left"/>
      <w:pPr>
        <w:ind w:left="576" w:hanging="576"/>
      </w:pPr>
      <w:rPr>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32760CD3"/>
    <w:multiLevelType w:val="multilevel"/>
    <w:tmpl w:val="7F740E50"/>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PicBulletId w:val="7"/>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34D333CA"/>
    <w:multiLevelType w:val="hybridMultilevel"/>
    <w:tmpl w:val="F2C62474"/>
    <w:lvl w:ilvl="0" w:tplc="B93EF434">
      <w:start w:val="1"/>
      <w:numFmt w:val="bullet"/>
      <w:lvlText w:val=""/>
      <w:lvlJc w:val="left"/>
      <w:pPr>
        <w:ind w:left="360" w:hanging="360"/>
      </w:pPr>
      <w:rPr>
        <w:rFonts w:ascii="Symbol" w:hAnsi="Symbol" w:hint="default"/>
      </w:rPr>
    </w:lvl>
    <w:lvl w:ilvl="1" w:tplc="0EB0F022" w:tentative="1">
      <w:start w:val="1"/>
      <w:numFmt w:val="lowerLetter"/>
      <w:lvlText w:val="%2."/>
      <w:lvlJc w:val="left"/>
      <w:pPr>
        <w:ind w:left="1080" w:hanging="360"/>
      </w:pPr>
    </w:lvl>
    <w:lvl w:ilvl="2" w:tplc="D21E6EAA" w:tentative="1">
      <w:start w:val="1"/>
      <w:numFmt w:val="lowerRoman"/>
      <w:lvlText w:val="%3."/>
      <w:lvlJc w:val="right"/>
      <w:pPr>
        <w:ind w:left="1800" w:hanging="180"/>
      </w:pPr>
    </w:lvl>
    <w:lvl w:ilvl="3" w:tplc="CF7C4CD0" w:tentative="1">
      <w:start w:val="1"/>
      <w:numFmt w:val="decimal"/>
      <w:lvlText w:val="%4."/>
      <w:lvlJc w:val="left"/>
      <w:pPr>
        <w:ind w:left="2520" w:hanging="360"/>
      </w:pPr>
    </w:lvl>
    <w:lvl w:ilvl="4" w:tplc="19AE92EA" w:tentative="1">
      <w:start w:val="1"/>
      <w:numFmt w:val="lowerLetter"/>
      <w:lvlText w:val="%5."/>
      <w:lvlJc w:val="left"/>
      <w:pPr>
        <w:ind w:left="3240" w:hanging="360"/>
      </w:pPr>
    </w:lvl>
    <w:lvl w:ilvl="5" w:tplc="BB600266" w:tentative="1">
      <w:start w:val="1"/>
      <w:numFmt w:val="lowerRoman"/>
      <w:lvlText w:val="%6."/>
      <w:lvlJc w:val="right"/>
      <w:pPr>
        <w:ind w:left="3960" w:hanging="180"/>
      </w:pPr>
    </w:lvl>
    <w:lvl w:ilvl="6" w:tplc="858825BC" w:tentative="1">
      <w:start w:val="1"/>
      <w:numFmt w:val="decimal"/>
      <w:lvlText w:val="%7."/>
      <w:lvlJc w:val="left"/>
      <w:pPr>
        <w:ind w:left="4680" w:hanging="360"/>
      </w:pPr>
    </w:lvl>
    <w:lvl w:ilvl="7" w:tplc="0F42C1AE" w:tentative="1">
      <w:start w:val="1"/>
      <w:numFmt w:val="lowerLetter"/>
      <w:lvlText w:val="%8."/>
      <w:lvlJc w:val="left"/>
      <w:pPr>
        <w:ind w:left="5400" w:hanging="360"/>
      </w:pPr>
    </w:lvl>
    <w:lvl w:ilvl="8" w:tplc="CE228654" w:tentative="1">
      <w:start w:val="1"/>
      <w:numFmt w:val="lowerRoman"/>
      <w:lvlText w:val="%9."/>
      <w:lvlJc w:val="right"/>
      <w:pPr>
        <w:ind w:left="6120" w:hanging="180"/>
      </w:pPr>
    </w:lvl>
  </w:abstractNum>
  <w:abstractNum w:abstractNumId="17" w15:restartNumberingAfterBreak="0">
    <w:nsid w:val="3B9F089E"/>
    <w:multiLevelType w:val="hybridMultilevel"/>
    <w:tmpl w:val="7C4AA8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CF84058"/>
    <w:multiLevelType w:val="multilevel"/>
    <w:tmpl w:val="51DCBF8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lowerLetter"/>
      <w:lvlText w:val="(%3)"/>
      <w:lvlJc w:val="left"/>
      <w:pPr>
        <w:tabs>
          <w:tab w:val="num" w:pos="1814"/>
        </w:tabs>
        <w:ind w:left="1814" w:hanging="68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E5164FA"/>
    <w:multiLevelType w:val="hybridMultilevel"/>
    <w:tmpl w:val="1552719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3E672FD0"/>
    <w:multiLevelType w:val="hybridMultilevel"/>
    <w:tmpl w:val="FC3C263E"/>
    <w:lvl w:ilvl="0" w:tplc="E2A2DEAE">
      <w:start w:val="7"/>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43D1FA0"/>
    <w:multiLevelType w:val="hybridMultilevel"/>
    <w:tmpl w:val="0C7C384C"/>
    <w:lvl w:ilvl="0" w:tplc="82A2FFC4">
      <w:start w:val="1"/>
      <w:numFmt w:val="bullet"/>
      <w:pStyle w:val="ListBullet3"/>
      <w:lvlText w:val=""/>
      <w:lvlJc w:val="left"/>
      <w:pPr>
        <w:tabs>
          <w:tab w:val="num" w:pos="1429"/>
        </w:tabs>
        <w:ind w:left="1429" w:hanging="357"/>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FEF4D97"/>
    <w:multiLevelType w:val="hybridMultilevel"/>
    <w:tmpl w:val="B2947374"/>
    <w:lvl w:ilvl="0" w:tplc="12441F8C">
      <w:numFmt w:val="bullet"/>
      <w:lvlText w:val="-"/>
      <w:lvlJc w:val="left"/>
      <w:pPr>
        <w:ind w:left="420" w:hanging="360"/>
      </w:pPr>
      <w:rPr>
        <w:rFonts w:ascii="Arial" w:eastAsia="Times New Roman" w:hAnsi="Aria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23" w15:restartNumberingAfterBreak="0">
    <w:nsid w:val="525E1D10"/>
    <w:multiLevelType w:val="hybridMultilevel"/>
    <w:tmpl w:val="34C60AF6"/>
    <w:lvl w:ilvl="0" w:tplc="DEDAE73A">
      <w:start w:val="1"/>
      <w:numFmt w:val="lowerRoman"/>
      <w:pStyle w:val="ListNumber3"/>
      <w:lvlText w:val="%1."/>
      <w:lvlJc w:val="right"/>
      <w:pPr>
        <w:tabs>
          <w:tab w:val="num" w:pos="1429"/>
        </w:tabs>
        <w:ind w:left="1429" w:hanging="35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5700669E"/>
    <w:multiLevelType w:val="hybridMultilevel"/>
    <w:tmpl w:val="FAB6CFAE"/>
    <w:lvl w:ilvl="0" w:tplc="0C090001">
      <w:start w:val="1"/>
      <w:numFmt w:val="bullet"/>
      <w:lvlText w:val=""/>
      <w:lvlJc w:val="left"/>
      <w:pPr>
        <w:ind w:left="849" w:hanging="360"/>
      </w:pPr>
      <w:rPr>
        <w:rFonts w:ascii="Symbol" w:hAnsi="Symbol" w:hint="default"/>
      </w:rPr>
    </w:lvl>
    <w:lvl w:ilvl="1" w:tplc="0C090003" w:tentative="1">
      <w:start w:val="1"/>
      <w:numFmt w:val="bullet"/>
      <w:lvlText w:val="o"/>
      <w:lvlJc w:val="left"/>
      <w:pPr>
        <w:ind w:left="1569" w:hanging="360"/>
      </w:pPr>
      <w:rPr>
        <w:rFonts w:ascii="Courier New" w:hAnsi="Courier New" w:cs="Courier New" w:hint="default"/>
      </w:rPr>
    </w:lvl>
    <w:lvl w:ilvl="2" w:tplc="0C090005" w:tentative="1">
      <w:start w:val="1"/>
      <w:numFmt w:val="bullet"/>
      <w:lvlText w:val=""/>
      <w:lvlJc w:val="left"/>
      <w:pPr>
        <w:ind w:left="2289" w:hanging="360"/>
      </w:pPr>
      <w:rPr>
        <w:rFonts w:ascii="Wingdings" w:hAnsi="Wingdings" w:hint="default"/>
      </w:rPr>
    </w:lvl>
    <w:lvl w:ilvl="3" w:tplc="0C090001" w:tentative="1">
      <w:start w:val="1"/>
      <w:numFmt w:val="bullet"/>
      <w:lvlText w:val=""/>
      <w:lvlJc w:val="left"/>
      <w:pPr>
        <w:ind w:left="3009" w:hanging="360"/>
      </w:pPr>
      <w:rPr>
        <w:rFonts w:ascii="Symbol" w:hAnsi="Symbol" w:hint="default"/>
      </w:rPr>
    </w:lvl>
    <w:lvl w:ilvl="4" w:tplc="0C090003" w:tentative="1">
      <w:start w:val="1"/>
      <w:numFmt w:val="bullet"/>
      <w:lvlText w:val="o"/>
      <w:lvlJc w:val="left"/>
      <w:pPr>
        <w:ind w:left="3729" w:hanging="360"/>
      </w:pPr>
      <w:rPr>
        <w:rFonts w:ascii="Courier New" w:hAnsi="Courier New" w:cs="Courier New" w:hint="default"/>
      </w:rPr>
    </w:lvl>
    <w:lvl w:ilvl="5" w:tplc="0C090005" w:tentative="1">
      <w:start w:val="1"/>
      <w:numFmt w:val="bullet"/>
      <w:lvlText w:val=""/>
      <w:lvlJc w:val="left"/>
      <w:pPr>
        <w:ind w:left="4449" w:hanging="360"/>
      </w:pPr>
      <w:rPr>
        <w:rFonts w:ascii="Wingdings" w:hAnsi="Wingdings" w:hint="default"/>
      </w:rPr>
    </w:lvl>
    <w:lvl w:ilvl="6" w:tplc="0C090001" w:tentative="1">
      <w:start w:val="1"/>
      <w:numFmt w:val="bullet"/>
      <w:lvlText w:val=""/>
      <w:lvlJc w:val="left"/>
      <w:pPr>
        <w:ind w:left="5169" w:hanging="360"/>
      </w:pPr>
      <w:rPr>
        <w:rFonts w:ascii="Symbol" w:hAnsi="Symbol" w:hint="default"/>
      </w:rPr>
    </w:lvl>
    <w:lvl w:ilvl="7" w:tplc="0C090003" w:tentative="1">
      <w:start w:val="1"/>
      <w:numFmt w:val="bullet"/>
      <w:lvlText w:val="o"/>
      <w:lvlJc w:val="left"/>
      <w:pPr>
        <w:ind w:left="5889" w:hanging="360"/>
      </w:pPr>
      <w:rPr>
        <w:rFonts w:ascii="Courier New" w:hAnsi="Courier New" w:cs="Courier New" w:hint="default"/>
      </w:rPr>
    </w:lvl>
    <w:lvl w:ilvl="8" w:tplc="0C090005" w:tentative="1">
      <w:start w:val="1"/>
      <w:numFmt w:val="bullet"/>
      <w:lvlText w:val=""/>
      <w:lvlJc w:val="left"/>
      <w:pPr>
        <w:ind w:left="6609" w:hanging="360"/>
      </w:pPr>
      <w:rPr>
        <w:rFonts w:ascii="Wingdings" w:hAnsi="Wingdings" w:hint="default"/>
      </w:rPr>
    </w:lvl>
  </w:abstractNum>
  <w:abstractNum w:abstractNumId="25" w15:restartNumberingAfterBreak="0">
    <w:nsid w:val="5A897DFD"/>
    <w:multiLevelType w:val="hybridMultilevel"/>
    <w:tmpl w:val="68E470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CB96910"/>
    <w:multiLevelType w:val="multilevel"/>
    <w:tmpl w:val="5D867636"/>
    <w:lvl w:ilvl="0">
      <w:start w:val="1"/>
      <w:numFmt w:val="bullet"/>
      <w:lvlText w:val=""/>
      <w:lvlJc w:val="left"/>
      <w:pPr>
        <w:tabs>
          <w:tab w:val="num" w:pos="360"/>
        </w:tabs>
        <w:ind w:left="360" w:hanging="360"/>
      </w:pPr>
      <w:rPr>
        <w:rFonts w:ascii="Wingdings" w:hAnsi="Wingdings" w:hint="default"/>
        <w:sz w:val="20"/>
      </w:rPr>
    </w:lvl>
    <w:lvl w:ilvl="1">
      <w:start w:val="5"/>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5ECD3B91"/>
    <w:multiLevelType w:val="hybridMultilevel"/>
    <w:tmpl w:val="909E783C"/>
    <w:lvl w:ilvl="0" w:tplc="FFC8202C">
      <w:start w:val="1"/>
      <w:numFmt w:val="lowerLetter"/>
      <w:pStyle w:val="ListNumber2"/>
      <w:lvlText w:val="%1."/>
      <w:lvlJc w:val="left"/>
      <w:pPr>
        <w:tabs>
          <w:tab w:val="num" w:pos="1072"/>
        </w:tabs>
        <w:ind w:left="1072" w:hanging="358"/>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3516024"/>
    <w:multiLevelType w:val="hybridMultilevel"/>
    <w:tmpl w:val="0980DB08"/>
    <w:lvl w:ilvl="0" w:tplc="0A4E9252">
      <w:start w:val="9"/>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66145BB1"/>
    <w:multiLevelType w:val="multilevel"/>
    <w:tmpl w:val="7F740E50"/>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PicBulletId w:val="4"/>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6FF84826"/>
    <w:multiLevelType w:val="hybridMultilevel"/>
    <w:tmpl w:val="4FC6C00A"/>
    <w:lvl w:ilvl="0" w:tplc="3F527A6C">
      <w:start w:val="1"/>
      <w:numFmt w:val="bullet"/>
      <w:pStyle w:val="ListBullet"/>
      <w:lvlText w:val=""/>
      <w:lvlJc w:val="left"/>
      <w:pPr>
        <w:tabs>
          <w:tab w:val="num" w:pos="714"/>
        </w:tabs>
        <w:ind w:left="714" w:hanging="354"/>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89E178A"/>
    <w:multiLevelType w:val="multilevel"/>
    <w:tmpl w:val="0608CBC6"/>
    <w:lvl w:ilvl="0">
      <w:start w:val="3"/>
      <w:numFmt w:val="bullet"/>
      <w:lvlText w:val=""/>
      <w:lvlJc w:val="left"/>
      <w:pPr>
        <w:tabs>
          <w:tab w:val="num" w:pos="360"/>
        </w:tabs>
        <w:ind w:left="360" w:hanging="360"/>
      </w:pPr>
      <w:rPr>
        <w:rFonts w:ascii="Wingdings" w:hAnsi="Wingdings" w:hint="default"/>
        <w:sz w:val="20"/>
      </w:rPr>
    </w:lvl>
    <w:lvl w:ilvl="1">
      <w:start w:val="6"/>
      <w:numFmt w:val="decimal"/>
      <w:lvlText w:val="%2"/>
      <w:lvlJc w:val="left"/>
      <w:pPr>
        <w:ind w:left="1080" w:hanging="360"/>
      </w:pPr>
      <w:rPr>
        <w:rFonts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num w:numId="1">
    <w:abstractNumId w:val="14"/>
  </w:num>
  <w:num w:numId="2">
    <w:abstractNumId w:val="5"/>
  </w:num>
  <w:num w:numId="3">
    <w:abstractNumId w:val="27"/>
  </w:num>
  <w:num w:numId="4">
    <w:abstractNumId w:val="23"/>
  </w:num>
  <w:num w:numId="5">
    <w:abstractNumId w:val="30"/>
  </w:num>
  <w:num w:numId="6">
    <w:abstractNumId w:val="6"/>
  </w:num>
  <w:num w:numId="7">
    <w:abstractNumId w:val="21"/>
  </w:num>
  <w:num w:numId="8">
    <w:abstractNumId w:val="26"/>
  </w:num>
  <w:num w:numId="9">
    <w:abstractNumId w:val="4"/>
  </w:num>
  <w:num w:numId="10">
    <w:abstractNumId w:val="29"/>
  </w:num>
  <w:num w:numId="11">
    <w:abstractNumId w:val="3"/>
  </w:num>
  <w:num w:numId="12">
    <w:abstractNumId w:val="15"/>
  </w:num>
  <w:num w:numId="13">
    <w:abstractNumId w:val="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6"/>
  </w:num>
  <w:num w:numId="17">
    <w:abstractNumId w:val="18"/>
  </w:num>
  <w:num w:numId="18">
    <w:abstractNumId w:val="1"/>
  </w:num>
  <w:num w:numId="19">
    <w:abstractNumId w:val="24"/>
  </w:num>
  <w:num w:numId="20">
    <w:abstractNumId w:val="31"/>
  </w:num>
  <w:num w:numId="21">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8"/>
  </w:num>
  <w:num w:numId="24">
    <w:abstractNumId w:val="17"/>
  </w:num>
  <w:num w:numId="25">
    <w:abstractNumId w:val="19"/>
  </w:num>
  <w:num w:numId="26">
    <w:abstractNumId w:val="11"/>
  </w:num>
  <w:num w:numId="27">
    <w:abstractNumId w:val="9"/>
  </w:num>
  <w:num w:numId="28">
    <w:abstractNumId w:val="22"/>
  </w:num>
  <w:num w:numId="29">
    <w:abstractNumId w:val="25"/>
  </w:num>
  <w:num w:numId="30">
    <w:abstractNumId w:val="12"/>
  </w:num>
  <w:num w:numId="31">
    <w:abstractNumId w:val="7"/>
  </w:num>
  <w:num w:numId="32">
    <w:abstractNumId w:val="13"/>
  </w:num>
  <w:num w:numId="33">
    <w:abstractNumId w:val="0"/>
  </w:num>
  <w:num w:numId="34">
    <w:abstractNumId w:val="20"/>
  </w:num>
  <w:num w:numId="35">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B71"/>
    <w:rsid w:val="00007738"/>
    <w:rsid w:val="00015887"/>
    <w:rsid w:val="000225BB"/>
    <w:rsid w:val="00052ACF"/>
    <w:rsid w:val="0006124D"/>
    <w:rsid w:val="000660D8"/>
    <w:rsid w:val="0008561A"/>
    <w:rsid w:val="000B7BF3"/>
    <w:rsid w:val="000D2E78"/>
    <w:rsid w:val="000D34E8"/>
    <w:rsid w:val="000D7C96"/>
    <w:rsid w:val="000E3D7D"/>
    <w:rsid w:val="000F0FB2"/>
    <w:rsid w:val="000F1C96"/>
    <w:rsid w:val="001035D9"/>
    <w:rsid w:val="001079A2"/>
    <w:rsid w:val="00114C57"/>
    <w:rsid w:val="001407D0"/>
    <w:rsid w:val="0014437E"/>
    <w:rsid w:val="00157BF0"/>
    <w:rsid w:val="00161EB0"/>
    <w:rsid w:val="0016584F"/>
    <w:rsid w:val="001707B8"/>
    <w:rsid w:val="00171119"/>
    <w:rsid w:val="00176099"/>
    <w:rsid w:val="0017791F"/>
    <w:rsid w:val="001A342B"/>
    <w:rsid w:val="001A63A6"/>
    <w:rsid w:val="001A70A0"/>
    <w:rsid w:val="001B09EC"/>
    <w:rsid w:val="001B582D"/>
    <w:rsid w:val="001C061F"/>
    <w:rsid w:val="001C4A7A"/>
    <w:rsid w:val="001D0101"/>
    <w:rsid w:val="001D2E68"/>
    <w:rsid w:val="001D4045"/>
    <w:rsid w:val="001E7E36"/>
    <w:rsid w:val="001F35D1"/>
    <w:rsid w:val="0020664B"/>
    <w:rsid w:val="00207239"/>
    <w:rsid w:val="00225021"/>
    <w:rsid w:val="002252A8"/>
    <w:rsid w:val="0022674B"/>
    <w:rsid w:val="0023105B"/>
    <w:rsid w:val="00251A55"/>
    <w:rsid w:val="002577F3"/>
    <w:rsid w:val="00257D28"/>
    <w:rsid w:val="0028012A"/>
    <w:rsid w:val="0028432C"/>
    <w:rsid w:val="0029626C"/>
    <w:rsid w:val="002A18EC"/>
    <w:rsid w:val="002B18E9"/>
    <w:rsid w:val="002D0B58"/>
    <w:rsid w:val="002D23E2"/>
    <w:rsid w:val="002D4FB4"/>
    <w:rsid w:val="002E137B"/>
    <w:rsid w:val="002E222D"/>
    <w:rsid w:val="002F07C1"/>
    <w:rsid w:val="002F79B1"/>
    <w:rsid w:val="003328DA"/>
    <w:rsid w:val="00333384"/>
    <w:rsid w:val="0034059C"/>
    <w:rsid w:val="00341201"/>
    <w:rsid w:val="00341669"/>
    <w:rsid w:val="00342025"/>
    <w:rsid w:val="00357E41"/>
    <w:rsid w:val="00374A62"/>
    <w:rsid w:val="003871EF"/>
    <w:rsid w:val="003A4A2F"/>
    <w:rsid w:val="003B250C"/>
    <w:rsid w:val="003C776F"/>
    <w:rsid w:val="003E2D47"/>
    <w:rsid w:val="00412D3E"/>
    <w:rsid w:val="00422954"/>
    <w:rsid w:val="00424D17"/>
    <w:rsid w:val="00426CA5"/>
    <w:rsid w:val="0043394D"/>
    <w:rsid w:val="0043504A"/>
    <w:rsid w:val="00445591"/>
    <w:rsid w:val="0045440B"/>
    <w:rsid w:val="00460D78"/>
    <w:rsid w:val="0046354B"/>
    <w:rsid w:val="00464D73"/>
    <w:rsid w:val="004718B7"/>
    <w:rsid w:val="0047321B"/>
    <w:rsid w:val="004743C9"/>
    <w:rsid w:val="00493F05"/>
    <w:rsid w:val="004A1933"/>
    <w:rsid w:val="004A5F2D"/>
    <w:rsid w:val="004D2CA7"/>
    <w:rsid w:val="004D7DDC"/>
    <w:rsid w:val="004E538B"/>
    <w:rsid w:val="004F07EE"/>
    <w:rsid w:val="00500B01"/>
    <w:rsid w:val="005134FA"/>
    <w:rsid w:val="00516596"/>
    <w:rsid w:val="0054349D"/>
    <w:rsid w:val="00550C9B"/>
    <w:rsid w:val="0055443F"/>
    <w:rsid w:val="0056050E"/>
    <w:rsid w:val="00561849"/>
    <w:rsid w:val="005679DD"/>
    <w:rsid w:val="005712D9"/>
    <w:rsid w:val="00572396"/>
    <w:rsid w:val="00582735"/>
    <w:rsid w:val="0059173D"/>
    <w:rsid w:val="00593D14"/>
    <w:rsid w:val="00593DB7"/>
    <w:rsid w:val="005A4AAC"/>
    <w:rsid w:val="005B1570"/>
    <w:rsid w:val="005B29EF"/>
    <w:rsid w:val="005C785A"/>
    <w:rsid w:val="005F14F5"/>
    <w:rsid w:val="006058E4"/>
    <w:rsid w:val="00605E20"/>
    <w:rsid w:val="006060D8"/>
    <w:rsid w:val="0060757C"/>
    <w:rsid w:val="00652BB9"/>
    <w:rsid w:val="00663427"/>
    <w:rsid w:val="006659FE"/>
    <w:rsid w:val="00685EF4"/>
    <w:rsid w:val="0069368B"/>
    <w:rsid w:val="006945CF"/>
    <w:rsid w:val="006A626B"/>
    <w:rsid w:val="006B2459"/>
    <w:rsid w:val="006B5E69"/>
    <w:rsid w:val="006C6759"/>
    <w:rsid w:val="006D2B66"/>
    <w:rsid w:val="006F0E50"/>
    <w:rsid w:val="00701843"/>
    <w:rsid w:val="00713019"/>
    <w:rsid w:val="00714644"/>
    <w:rsid w:val="00734D6A"/>
    <w:rsid w:val="0074210A"/>
    <w:rsid w:val="0074473B"/>
    <w:rsid w:val="007529A6"/>
    <w:rsid w:val="00792AA6"/>
    <w:rsid w:val="007A3C2A"/>
    <w:rsid w:val="007B6101"/>
    <w:rsid w:val="007B6290"/>
    <w:rsid w:val="007C55FC"/>
    <w:rsid w:val="007D5017"/>
    <w:rsid w:val="007D5993"/>
    <w:rsid w:val="007E77E2"/>
    <w:rsid w:val="00801E55"/>
    <w:rsid w:val="008111A2"/>
    <w:rsid w:val="00816079"/>
    <w:rsid w:val="008216A9"/>
    <w:rsid w:val="00830C82"/>
    <w:rsid w:val="008363CE"/>
    <w:rsid w:val="008523C9"/>
    <w:rsid w:val="008547E6"/>
    <w:rsid w:val="00866123"/>
    <w:rsid w:val="00866DCB"/>
    <w:rsid w:val="00870936"/>
    <w:rsid w:val="00874EC2"/>
    <w:rsid w:val="00885CF0"/>
    <w:rsid w:val="00897D8C"/>
    <w:rsid w:val="008A4F81"/>
    <w:rsid w:val="008B1D2F"/>
    <w:rsid w:val="008C5F3B"/>
    <w:rsid w:val="008D16D1"/>
    <w:rsid w:val="008D64A8"/>
    <w:rsid w:val="008D7F54"/>
    <w:rsid w:val="008E047F"/>
    <w:rsid w:val="008F3E39"/>
    <w:rsid w:val="009009A9"/>
    <w:rsid w:val="00900AAB"/>
    <w:rsid w:val="00900EB5"/>
    <w:rsid w:val="00906623"/>
    <w:rsid w:val="00916239"/>
    <w:rsid w:val="00932818"/>
    <w:rsid w:val="009363B0"/>
    <w:rsid w:val="0093643A"/>
    <w:rsid w:val="009466FC"/>
    <w:rsid w:val="00946AE9"/>
    <w:rsid w:val="009544BC"/>
    <w:rsid w:val="00962103"/>
    <w:rsid w:val="00962DDE"/>
    <w:rsid w:val="00966771"/>
    <w:rsid w:val="009706E1"/>
    <w:rsid w:val="00972650"/>
    <w:rsid w:val="00973691"/>
    <w:rsid w:val="00974120"/>
    <w:rsid w:val="009804BD"/>
    <w:rsid w:val="00981BDD"/>
    <w:rsid w:val="00986F9A"/>
    <w:rsid w:val="00997FD9"/>
    <w:rsid w:val="009A3338"/>
    <w:rsid w:val="009B70C0"/>
    <w:rsid w:val="009C032A"/>
    <w:rsid w:val="009C4088"/>
    <w:rsid w:val="009C4679"/>
    <w:rsid w:val="009C6784"/>
    <w:rsid w:val="009D33D6"/>
    <w:rsid w:val="009D422D"/>
    <w:rsid w:val="009D498E"/>
    <w:rsid w:val="00A037AD"/>
    <w:rsid w:val="00A168B1"/>
    <w:rsid w:val="00A1708A"/>
    <w:rsid w:val="00A3052E"/>
    <w:rsid w:val="00A3105A"/>
    <w:rsid w:val="00A34BBF"/>
    <w:rsid w:val="00A4012A"/>
    <w:rsid w:val="00A403F6"/>
    <w:rsid w:val="00A47A1B"/>
    <w:rsid w:val="00A532F8"/>
    <w:rsid w:val="00A57921"/>
    <w:rsid w:val="00A63178"/>
    <w:rsid w:val="00A72573"/>
    <w:rsid w:val="00A928B9"/>
    <w:rsid w:val="00AA514C"/>
    <w:rsid w:val="00AB2116"/>
    <w:rsid w:val="00AC2EE8"/>
    <w:rsid w:val="00AC670F"/>
    <w:rsid w:val="00AE059A"/>
    <w:rsid w:val="00AE5D8B"/>
    <w:rsid w:val="00AF3FA5"/>
    <w:rsid w:val="00B03BEC"/>
    <w:rsid w:val="00B06772"/>
    <w:rsid w:val="00B13E68"/>
    <w:rsid w:val="00B25A40"/>
    <w:rsid w:val="00B32D72"/>
    <w:rsid w:val="00B50FBE"/>
    <w:rsid w:val="00B536F7"/>
    <w:rsid w:val="00B54D75"/>
    <w:rsid w:val="00B54F7E"/>
    <w:rsid w:val="00B6743E"/>
    <w:rsid w:val="00B70BEE"/>
    <w:rsid w:val="00B81FDB"/>
    <w:rsid w:val="00B907CC"/>
    <w:rsid w:val="00B90983"/>
    <w:rsid w:val="00BB76F3"/>
    <w:rsid w:val="00BC02B3"/>
    <w:rsid w:val="00BC364B"/>
    <w:rsid w:val="00BD5414"/>
    <w:rsid w:val="00BF0A5E"/>
    <w:rsid w:val="00BF4FBC"/>
    <w:rsid w:val="00BF533E"/>
    <w:rsid w:val="00BF6E78"/>
    <w:rsid w:val="00C02B21"/>
    <w:rsid w:val="00C15DD7"/>
    <w:rsid w:val="00C21806"/>
    <w:rsid w:val="00C26E94"/>
    <w:rsid w:val="00C35C54"/>
    <w:rsid w:val="00C43B65"/>
    <w:rsid w:val="00C43F1C"/>
    <w:rsid w:val="00C443D3"/>
    <w:rsid w:val="00C45316"/>
    <w:rsid w:val="00C53055"/>
    <w:rsid w:val="00C71581"/>
    <w:rsid w:val="00C820B7"/>
    <w:rsid w:val="00C850B5"/>
    <w:rsid w:val="00C8740B"/>
    <w:rsid w:val="00C87DAC"/>
    <w:rsid w:val="00C90DED"/>
    <w:rsid w:val="00C974E4"/>
    <w:rsid w:val="00CA7241"/>
    <w:rsid w:val="00CB6DF1"/>
    <w:rsid w:val="00CB7690"/>
    <w:rsid w:val="00CC0970"/>
    <w:rsid w:val="00CC76F9"/>
    <w:rsid w:val="00CF00F0"/>
    <w:rsid w:val="00CF6C79"/>
    <w:rsid w:val="00CF761C"/>
    <w:rsid w:val="00D14EDD"/>
    <w:rsid w:val="00D221A6"/>
    <w:rsid w:val="00D2240F"/>
    <w:rsid w:val="00D457F5"/>
    <w:rsid w:val="00D47D42"/>
    <w:rsid w:val="00D575F5"/>
    <w:rsid w:val="00D60E30"/>
    <w:rsid w:val="00D80DDA"/>
    <w:rsid w:val="00D874F7"/>
    <w:rsid w:val="00D93673"/>
    <w:rsid w:val="00D94DA8"/>
    <w:rsid w:val="00DA0023"/>
    <w:rsid w:val="00DB3411"/>
    <w:rsid w:val="00DB7700"/>
    <w:rsid w:val="00DC0E88"/>
    <w:rsid w:val="00DC1812"/>
    <w:rsid w:val="00DF0DD9"/>
    <w:rsid w:val="00DF7114"/>
    <w:rsid w:val="00DF7A47"/>
    <w:rsid w:val="00DF7C26"/>
    <w:rsid w:val="00E35163"/>
    <w:rsid w:val="00E51EB0"/>
    <w:rsid w:val="00E617C0"/>
    <w:rsid w:val="00E672A7"/>
    <w:rsid w:val="00E72037"/>
    <w:rsid w:val="00E75998"/>
    <w:rsid w:val="00E75B8B"/>
    <w:rsid w:val="00E81508"/>
    <w:rsid w:val="00EA107D"/>
    <w:rsid w:val="00EA7C63"/>
    <w:rsid w:val="00EB38D9"/>
    <w:rsid w:val="00EB5EBC"/>
    <w:rsid w:val="00EB630B"/>
    <w:rsid w:val="00EB67E2"/>
    <w:rsid w:val="00EC68A1"/>
    <w:rsid w:val="00EE0E60"/>
    <w:rsid w:val="00EE2504"/>
    <w:rsid w:val="00EE5B00"/>
    <w:rsid w:val="00EE5F67"/>
    <w:rsid w:val="00F00032"/>
    <w:rsid w:val="00F00A57"/>
    <w:rsid w:val="00F15B92"/>
    <w:rsid w:val="00F36694"/>
    <w:rsid w:val="00F37726"/>
    <w:rsid w:val="00F418A2"/>
    <w:rsid w:val="00F503EE"/>
    <w:rsid w:val="00F74944"/>
    <w:rsid w:val="00F82B71"/>
    <w:rsid w:val="00F94A85"/>
    <w:rsid w:val="00FA1C09"/>
    <w:rsid w:val="00FD1410"/>
    <w:rsid w:val="00FE0903"/>
    <w:rsid w:val="00FE7645"/>
    <w:rsid w:val="00FE7B9D"/>
    <w:rsid w:val="00FF130F"/>
    <w:rsid w:val="00FF77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DA8BBA-3E89-44C3-AD05-78A34876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538B"/>
    <w:rPr>
      <w:rFonts w:asciiTheme="minorHAnsi" w:hAnsiTheme="minorHAnsi"/>
      <w:lang w:eastAsia="en-US"/>
    </w:rPr>
  </w:style>
  <w:style w:type="paragraph" w:styleId="Heading1">
    <w:name w:val="heading 1"/>
    <w:basedOn w:val="BodyText"/>
    <w:next w:val="BodyText"/>
    <w:link w:val="Heading1Char"/>
    <w:uiPriority w:val="9"/>
    <w:qFormat/>
    <w:rsid w:val="00972650"/>
    <w:pPr>
      <w:keepNext/>
      <w:keepLines/>
      <w:numPr>
        <w:numId w:val="15"/>
      </w:numPr>
      <w:spacing w:before="480"/>
      <w:outlineLvl w:val="0"/>
    </w:pPr>
    <w:rPr>
      <w:rFonts w:eastAsiaTheme="majorEastAsia" w:cstheme="majorBidi"/>
      <w:b/>
      <w:bCs/>
      <w:sz w:val="28"/>
      <w:szCs w:val="28"/>
    </w:rPr>
  </w:style>
  <w:style w:type="paragraph" w:styleId="Heading2">
    <w:name w:val="heading 2"/>
    <w:basedOn w:val="Heading1"/>
    <w:next w:val="BodyText"/>
    <w:link w:val="Heading2Char"/>
    <w:uiPriority w:val="9"/>
    <w:unhideWhenUsed/>
    <w:qFormat/>
    <w:rsid w:val="00171119"/>
    <w:pPr>
      <w:numPr>
        <w:ilvl w:val="1"/>
      </w:numPr>
      <w:spacing w:before="360"/>
      <w:ind w:left="992" w:hanging="992"/>
      <w:outlineLvl w:val="1"/>
    </w:pPr>
    <w:rPr>
      <w:sz w:val="26"/>
      <w:szCs w:val="26"/>
    </w:rPr>
  </w:style>
  <w:style w:type="paragraph" w:styleId="Heading3">
    <w:name w:val="heading 3"/>
    <w:basedOn w:val="Heading1"/>
    <w:next w:val="BodyText"/>
    <w:link w:val="Heading3Char"/>
    <w:uiPriority w:val="9"/>
    <w:unhideWhenUsed/>
    <w:qFormat/>
    <w:rsid w:val="009C4088"/>
    <w:pPr>
      <w:numPr>
        <w:ilvl w:val="2"/>
      </w:numPr>
      <w:spacing w:before="240"/>
      <w:ind w:left="992" w:hanging="992"/>
      <w:outlineLvl w:val="2"/>
    </w:pPr>
    <w:rPr>
      <w:sz w:val="24"/>
      <w:szCs w:val="24"/>
    </w:rPr>
  </w:style>
  <w:style w:type="paragraph" w:styleId="Heading4">
    <w:name w:val="heading 4"/>
    <w:basedOn w:val="Heading1"/>
    <w:next w:val="BodyText"/>
    <w:link w:val="Heading4Char"/>
    <w:uiPriority w:val="9"/>
    <w:unhideWhenUsed/>
    <w:qFormat/>
    <w:rsid w:val="009C4088"/>
    <w:pPr>
      <w:numPr>
        <w:ilvl w:val="3"/>
      </w:numPr>
      <w:spacing w:before="240"/>
      <w:ind w:left="992" w:hanging="992"/>
      <w:outlineLvl w:val="3"/>
    </w:pPr>
    <w:rPr>
      <w:b w:val="0"/>
      <w:sz w:val="22"/>
      <w:szCs w:val="22"/>
    </w:rPr>
  </w:style>
  <w:style w:type="paragraph" w:styleId="Heading5">
    <w:name w:val="heading 5"/>
    <w:basedOn w:val="Heading1"/>
    <w:next w:val="BodyText"/>
    <w:link w:val="Heading5Char"/>
    <w:uiPriority w:val="9"/>
    <w:semiHidden/>
    <w:unhideWhenUsed/>
    <w:rsid w:val="00816079"/>
    <w:pPr>
      <w:numPr>
        <w:ilvl w:val="4"/>
      </w:numPr>
      <w:spacing w:before="200"/>
      <w:outlineLvl w:val="4"/>
    </w:pPr>
    <w:rPr>
      <w:rFonts w:asciiTheme="majorHAnsi" w:hAnsiTheme="majorHAnsi"/>
      <w:b w:val="0"/>
      <w:sz w:val="22"/>
    </w:rPr>
  </w:style>
  <w:style w:type="paragraph" w:styleId="Heading6">
    <w:name w:val="heading 6"/>
    <w:basedOn w:val="Normal"/>
    <w:next w:val="Normal"/>
    <w:link w:val="Heading6Char"/>
    <w:uiPriority w:val="9"/>
    <w:semiHidden/>
    <w:unhideWhenUsed/>
    <w:qFormat/>
    <w:rsid w:val="007D5017"/>
    <w:pPr>
      <w:keepNext/>
      <w:keepLines/>
      <w:numPr>
        <w:ilvl w:val="5"/>
        <w:numId w:val="15"/>
      </w:numPr>
      <w:spacing w:before="200"/>
      <w:outlineLvl w:val="5"/>
    </w:pPr>
    <w:rPr>
      <w:rFonts w:asciiTheme="majorHAnsi" w:eastAsiaTheme="majorEastAsia" w:hAnsiTheme="majorHAnsi" w:cstheme="majorBidi"/>
      <w:i/>
      <w:iCs/>
      <w:color w:val="0F2031" w:themeColor="accent1" w:themeShade="7F"/>
    </w:rPr>
  </w:style>
  <w:style w:type="paragraph" w:styleId="Heading7">
    <w:name w:val="heading 7"/>
    <w:basedOn w:val="Normal"/>
    <w:next w:val="Normal"/>
    <w:link w:val="Heading7Char"/>
    <w:uiPriority w:val="9"/>
    <w:semiHidden/>
    <w:unhideWhenUsed/>
    <w:qFormat/>
    <w:rsid w:val="007D5017"/>
    <w:pPr>
      <w:keepNext/>
      <w:keepLines/>
      <w:numPr>
        <w:ilvl w:val="6"/>
        <w:numId w:val="1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D5017"/>
    <w:pPr>
      <w:keepNext/>
      <w:keepLines/>
      <w:numPr>
        <w:ilvl w:val="7"/>
        <w:numId w:val="15"/>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7D5017"/>
    <w:pPr>
      <w:keepNext/>
      <w:keepLines/>
      <w:numPr>
        <w:ilvl w:val="8"/>
        <w:numId w:val="15"/>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2650"/>
    <w:rPr>
      <w:rFonts w:asciiTheme="minorHAnsi" w:eastAsiaTheme="majorEastAsia" w:hAnsiTheme="minorHAnsi" w:cstheme="majorBidi"/>
      <w:b/>
      <w:bCs/>
      <w:sz w:val="28"/>
      <w:szCs w:val="28"/>
      <w:lang w:eastAsia="en-US"/>
    </w:rPr>
  </w:style>
  <w:style w:type="character" w:customStyle="1" w:styleId="Heading2Char">
    <w:name w:val="Heading 2 Char"/>
    <w:basedOn w:val="DefaultParagraphFont"/>
    <w:link w:val="Heading2"/>
    <w:uiPriority w:val="9"/>
    <w:rsid w:val="00171119"/>
    <w:rPr>
      <w:rFonts w:asciiTheme="minorHAnsi" w:eastAsiaTheme="majorEastAsia" w:hAnsiTheme="minorHAnsi" w:cstheme="majorBidi"/>
      <w:b/>
      <w:bCs/>
      <w:sz w:val="26"/>
      <w:szCs w:val="26"/>
      <w:lang w:eastAsia="en-US"/>
    </w:rPr>
  </w:style>
  <w:style w:type="character" w:customStyle="1" w:styleId="Heading3Char">
    <w:name w:val="Heading 3 Char"/>
    <w:basedOn w:val="DefaultParagraphFont"/>
    <w:link w:val="Heading3"/>
    <w:uiPriority w:val="9"/>
    <w:rsid w:val="009C4088"/>
    <w:rPr>
      <w:rFonts w:asciiTheme="minorHAnsi" w:eastAsiaTheme="majorEastAsia" w:hAnsiTheme="minorHAnsi" w:cstheme="majorBidi"/>
      <w:b/>
      <w:bCs/>
      <w:sz w:val="24"/>
      <w:szCs w:val="24"/>
      <w:lang w:eastAsia="en-US"/>
    </w:rPr>
  </w:style>
  <w:style w:type="character" w:customStyle="1" w:styleId="Heading4Char">
    <w:name w:val="Heading 4 Char"/>
    <w:basedOn w:val="DefaultParagraphFont"/>
    <w:link w:val="Heading4"/>
    <w:uiPriority w:val="9"/>
    <w:rsid w:val="009C4088"/>
    <w:rPr>
      <w:rFonts w:asciiTheme="minorHAnsi" w:eastAsiaTheme="majorEastAsia" w:hAnsiTheme="minorHAnsi" w:cstheme="majorBidi"/>
      <w:bCs/>
      <w:sz w:val="22"/>
      <w:szCs w:val="22"/>
      <w:lang w:eastAsia="en-US"/>
    </w:rPr>
  </w:style>
  <w:style w:type="character" w:customStyle="1" w:styleId="Heading5Char">
    <w:name w:val="Heading 5 Char"/>
    <w:basedOn w:val="DefaultParagraphFont"/>
    <w:link w:val="Heading5"/>
    <w:uiPriority w:val="9"/>
    <w:semiHidden/>
    <w:rsid w:val="00816079"/>
    <w:rPr>
      <w:rFonts w:asciiTheme="majorHAnsi" w:eastAsiaTheme="majorEastAsia" w:hAnsiTheme="majorHAnsi" w:cstheme="majorBidi"/>
      <w:bCs/>
      <w:sz w:val="22"/>
      <w:szCs w:val="28"/>
      <w:lang w:eastAsia="en-US"/>
    </w:rPr>
  </w:style>
  <w:style w:type="paragraph" w:styleId="Header">
    <w:name w:val="header"/>
    <w:basedOn w:val="Normal"/>
    <w:link w:val="HeaderChar"/>
    <w:uiPriority w:val="99"/>
    <w:unhideWhenUsed/>
    <w:rsid w:val="00870936"/>
    <w:pPr>
      <w:tabs>
        <w:tab w:val="center" w:pos="4513"/>
        <w:tab w:val="right" w:pos="9026"/>
      </w:tabs>
      <w:ind w:right="2892"/>
    </w:pPr>
    <w:rPr>
      <w:sz w:val="16"/>
    </w:rPr>
  </w:style>
  <w:style w:type="character" w:customStyle="1" w:styleId="HeaderChar">
    <w:name w:val="Header Char"/>
    <w:basedOn w:val="DefaultParagraphFont"/>
    <w:link w:val="Header"/>
    <w:uiPriority w:val="99"/>
    <w:rsid w:val="00870936"/>
    <w:rPr>
      <w:rFonts w:ascii="Arial" w:hAnsi="Arial"/>
      <w:color w:val="000000"/>
      <w:sz w:val="16"/>
      <w:lang w:eastAsia="en-US"/>
    </w:rPr>
  </w:style>
  <w:style w:type="paragraph" w:styleId="Footer">
    <w:name w:val="footer"/>
    <w:basedOn w:val="Normal"/>
    <w:link w:val="FooterChar"/>
    <w:uiPriority w:val="99"/>
    <w:unhideWhenUsed/>
    <w:rsid w:val="004F07EE"/>
    <w:pPr>
      <w:tabs>
        <w:tab w:val="center" w:pos="4820"/>
        <w:tab w:val="right" w:pos="9639"/>
      </w:tabs>
    </w:pPr>
    <w:rPr>
      <w:sz w:val="16"/>
    </w:rPr>
  </w:style>
  <w:style w:type="character" w:customStyle="1" w:styleId="FooterChar">
    <w:name w:val="Footer Char"/>
    <w:basedOn w:val="DefaultParagraphFont"/>
    <w:link w:val="Footer"/>
    <w:uiPriority w:val="99"/>
    <w:rsid w:val="004F07EE"/>
    <w:rPr>
      <w:rFonts w:asciiTheme="minorHAnsi" w:hAnsiTheme="minorHAnsi"/>
      <w:sz w:val="16"/>
      <w:lang w:eastAsia="en-US"/>
    </w:rPr>
  </w:style>
  <w:style w:type="paragraph" w:styleId="BodyText">
    <w:name w:val="Body Text"/>
    <w:basedOn w:val="Normal"/>
    <w:link w:val="BodyTextChar"/>
    <w:uiPriority w:val="99"/>
    <w:unhideWhenUsed/>
    <w:rsid w:val="00866123"/>
    <w:pPr>
      <w:spacing w:before="120" w:after="120"/>
    </w:pPr>
    <w:rPr>
      <w:sz w:val="22"/>
    </w:rPr>
  </w:style>
  <w:style w:type="character" w:customStyle="1" w:styleId="BodyTextChar">
    <w:name w:val="Body Text Char"/>
    <w:basedOn w:val="DefaultParagraphFont"/>
    <w:link w:val="BodyText"/>
    <w:uiPriority w:val="99"/>
    <w:rsid w:val="00866123"/>
    <w:rPr>
      <w:rFonts w:asciiTheme="minorHAnsi" w:hAnsiTheme="minorHAnsi"/>
      <w:sz w:val="22"/>
      <w:lang w:eastAsia="en-US"/>
    </w:rPr>
  </w:style>
  <w:style w:type="paragraph" w:customStyle="1" w:styleId="TitleStyle">
    <w:name w:val="Title Style"/>
    <w:rsid w:val="008B1D2F"/>
    <w:pPr>
      <w:spacing w:before="240" w:after="120"/>
    </w:pPr>
    <w:rPr>
      <w:rFonts w:ascii="Arial" w:hAnsi="Arial"/>
      <w:caps/>
      <w:color w:val="000000"/>
      <w:sz w:val="48"/>
      <w:lang w:eastAsia="en-US"/>
    </w:rPr>
  </w:style>
  <w:style w:type="paragraph" w:styleId="Caption">
    <w:name w:val="caption"/>
    <w:basedOn w:val="BodyText"/>
    <w:next w:val="BodyText"/>
    <w:uiPriority w:val="35"/>
    <w:unhideWhenUsed/>
    <w:qFormat/>
    <w:rsid w:val="00E75998"/>
    <w:pPr>
      <w:spacing w:before="0" w:after="0"/>
    </w:pPr>
    <w:rPr>
      <w:bCs/>
      <w:i/>
      <w:sz w:val="20"/>
      <w:szCs w:val="18"/>
    </w:rPr>
  </w:style>
  <w:style w:type="paragraph" w:styleId="TOC2">
    <w:name w:val="toc 2"/>
    <w:basedOn w:val="TOC1"/>
    <w:next w:val="Normal"/>
    <w:autoRedefine/>
    <w:uiPriority w:val="39"/>
    <w:rsid w:val="002B18E9"/>
    <w:pPr>
      <w:spacing w:before="120"/>
    </w:pPr>
    <w:rPr>
      <w:sz w:val="22"/>
      <w:szCs w:val="22"/>
    </w:rPr>
  </w:style>
  <w:style w:type="paragraph" w:styleId="TOC1">
    <w:name w:val="toc 1"/>
    <w:basedOn w:val="Normal"/>
    <w:next w:val="Normal"/>
    <w:autoRedefine/>
    <w:uiPriority w:val="39"/>
    <w:rsid w:val="00B50FBE"/>
    <w:pPr>
      <w:tabs>
        <w:tab w:val="left" w:pos="851"/>
        <w:tab w:val="right" w:leader="dot" w:pos="9214"/>
      </w:tabs>
      <w:spacing w:before="60" w:after="60"/>
      <w:ind w:left="851" w:hanging="851"/>
    </w:pPr>
    <w:rPr>
      <w:rFonts w:ascii="Arial Narrow" w:hAnsi="Arial Narrow" w:cs="Arial"/>
      <w:noProof/>
      <w:szCs w:val="24"/>
    </w:rPr>
  </w:style>
  <w:style w:type="paragraph" w:styleId="TOC3">
    <w:name w:val="toc 3"/>
    <w:basedOn w:val="TOC2"/>
    <w:next w:val="Normal"/>
    <w:autoRedefine/>
    <w:uiPriority w:val="39"/>
    <w:rsid w:val="002B18E9"/>
    <w:pPr>
      <w:spacing w:before="60"/>
      <w:contextualSpacing/>
    </w:pPr>
    <w:rPr>
      <w:sz w:val="20"/>
    </w:rPr>
  </w:style>
  <w:style w:type="paragraph" w:styleId="TOC4">
    <w:name w:val="toc 4"/>
    <w:basedOn w:val="TOC3"/>
    <w:next w:val="Normal"/>
    <w:autoRedefine/>
    <w:uiPriority w:val="39"/>
    <w:unhideWhenUsed/>
    <w:rsid w:val="00E72037"/>
  </w:style>
  <w:style w:type="character" w:styleId="PlaceholderText">
    <w:name w:val="Placeholder Text"/>
    <w:basedOn w:val="DefaultParagraphFont"/>
    <w:uiPriority w:val="99"/>
    <w:semiHidden/>
    <w:rsid w:val="00B06772"/>
    <w:rPr>
      <w:color w:val="808080"/>
    </w:rPr>
  </w:style>
  <w:style w:type="paragraph" w:styleId="FootnoteText">
    <w:name w:val="footnote text"/>
    <w:basedOn w:val="Normal"/>
    <w:link w:val="FootnoteTextChar"/>
    <w:uiPriority w:val="99"/>
    <w:unhideWhenUsed/>
    <w:rsid w:val="0046354B"/>
    <w:rPr>
      <w:sz w:val="18"/>
    </w:rPr>
  </w:style>
  <w:style w:type="character" w:customStyle="1" w:styleId="FootnoteTextChar">
    <w:name w:val="Footnote Text Char"/>
    <w:basedOn w:val="DefaultParagraphFont"/>
    <w:link w:val="FootnoteText"/>
    <w:uiPriority w:val="99"/>
    <w:rsid w:val="0046354B"/>
    <w:rPr>
      <w:rFonts w:asciiTheme="minorHAnsi" w:hAnsiTheme="minorHAnsi"/>
      <w:sz w:val="18"/>
      <w:lang w:eastAsia="en-US"/>
    </w:rPr>
  </w:style>
  <w:style w:type="table" w:styleId="TableGrid">
    <w:name w:val="Table Grid"/>
    <w:basedOn w:val="TableNormal"/>
    <w:uiPriority w:val="59"/>
    <w:rsid w:val="00C974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Bullet">
    <w:name w:val="List Bullet"/>
    <w:basedOn w:val="BodyText"/>
    <w:uiPriority w:val="99"/>
    <w:unhideWhenUsed/>
    <w:rsid w:val="001407D0"/>
    <w:pPr>
      <w:numPr>
        <w:numId w:val="5"/>
      </w:numPr>
    </w:pPr>
  </w:style>
  <w:style w:type="paragraph" w:styleId="ListBullet2">
    <w:name w:val="List Bullet 2"/>
    <w:basedOn w:val="ListBullet"/>
    <w:uiPriority w:val="99"/>
    <w:unhideWhenUsed/>
    <w:rsid w:val="001407D0"/>
    <w:pPr>
      <w:numPr>
        <w:numId w:val="6"/>
      </w:numPr>
    </w:pPr>
  </w:style>
  <w:style w:type="paragraph" w:styleId="ListBullet3">
    <w:name w:val="List Bullet 3"/>
    <w:basedOn w:val="ListBullet"/>
    <w:uiPriority w:val="99"/>
    <w:unhideWhenUsed/>
    <w:rsid w:val="001407D0"/>
    <w:pPr>
      <w:numPr>
        <w:numId w:val="7"/>
      </w:numPr>
    </w:pPr>
  </w:style>
  <w:style w:type="paragraph" w:styleId="ListNumber">
    <w:name w:val="List Number"/>
    <w:basedOn w:val="BodyText"/>
    <w:uiPriority w:val="99"/>
    <w:unhideWhenUsed/>
    <w:rsid w:val="00CF6C79"/>
    <w:pPr>
      <w:numPr>
        <w:numId w:val="2"/>
      </w:numPr>
    </w:pPr>
  </w:style>
  <w:style w:type="paragraph" w:styleId="ListNumber2">
    <w:name w:val="List Number 2"/>
    <w:basedOn w:val="ListNumber"/>
    <w:uiPriority w:val="99"/>
    <w:unhideWhenUsed/>
    <w:rsid w:val="00CF6C79"/>
    <w:pPr>
      <w:numPr>
        <w:numId w:val="3"/>
      </w:numPr>
    </w:pPr>
  </w:style>
  <w:style w:type="paragraph" w:styleId="ListNumber3">
    <w:name w:val="List Number 3"/>
    <w:basedOn w:val="ListNumber"/>
    <w:uiPriority w:val="99"/>
    <w:unhideWhenUsed/>
    <w:rsid w:val="00CF6C79"/>
    <w:pPr>
      <w:numPr>
        <w:numId w:val="4"/>
      </w:numPr>
    </w:pPr>
  </w:style>
  <w:style w:type="table" w:styleId="TableTheme">
    <w:name w:val="Table Theme"/>
    <w:basedOn w:val="TableNormal"/>
    <w:uiPriority w:val="99"/>
    <w:semiHidden/>
    <w:unhideWhenUsed/>
    <w:rsid w:val="00257D2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asicAEMOTable">
    <w:name w:val="Basic AEMO Table"/>
    <w:basedOn w:val="TableNormal"/>
    <w:uiPriority w:val="99"/>
    <w:qFormat/>
    <w:rsid w:val="00C53055"/>
    <w:pPr>
      <w:spacing w:before="60" w:after="6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i w:val="0"/>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paragraph" w:customStyle="1" w:styleId="TOCTitle">
    <w:name w:val="TOC Title"/>
    <w:basedOn w:val="Normal"/>
    <w:next w:val="Normal"/>
    <w:qFormat/>
    <w:rsid w:val="007E77E2"/>
    <w:pPr>
      <w:spacing w:after="360"/>
    </w:pPr>
    <w:rPr>
      <w:sz w:val="36"/>
    </w:rPr>
  </w:style>
  <w:style w:type="character" w:customStyle="1" w:styleId="Heading6Char">
    <w:name w:val="Heading 6 Char"/>
    <w:basedOn w:val="DefaultParagraphFont"/>
    <w:link w:val="Heading6"/>
    <w:uiPriority w:val="9"/>
    <w:semiHidden/>
    <w:rsid w:val="007D5017"/>
    <w:rPr>
      <w:rFonts w:asciiTheme="majorHAnsi" w:eastAsiaTheme="majorEastAsia" w:hAnsiTheme="majorHAnsi" w:cstheme="majorBidi"/>
      <w:i/>
      <w:iCs/>
      <w:color w:val="0F2031" w:themeColor="accent1" w:themeShade="7F"/>
      <w:lang w:eastAsia="en-US"/>
    </w:rPr>
  </w:style>
  <w:style w:type="character" w:customStyle="1" w:styleId="Heading7Char">
    <w:name w:val="Heading 7 Char"/>
    <w:basedOn w:val="DefaultParagraphFont"/>
    <w:link w:val="Heading7"/>
    <w:uiPriority w:val="9"/>
    <w:semiHidden/>
    <w:rsid w:val="007D5017"/>
    <w:rPr>
      <w:rFonts w:asciiTheme="majorHAnsi" w:eastAsiaTheme="majorEastAsia" w:hAnsiTheme="majorHAnsi" w:cstheme="majorBidi"/>
      <w:i/>
      <w:iCs/>
      <w:color w:val="404040" w:themeColor="text1" w:themeTint="BF"/>
      <w:lang w:eastAsia="en-US"/>
    </w:rPr>
  </w:style>
  <w:style w:type="character" w:customStyle="1" w:styleId="Heading8Char">
    <w:name w:val="Heading 8 Char"/>
    <w:basedOn w:val="DefaultParagraphFont"/>
    <w:link w:val="Heading8"/>
    <w:uiPriority w:val="9"/>
    <w:semiHidden/>
    <w:rsid w:val="007D5017"/>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uiPriority w:val="9"/>
    <w:semiHidden/>
    <w:rsid w:val="007D5017"/>
    <w:rPr>
      <w:rFonts w:asciiTheme="majorHAnsi" w:eastAsiaTheme="majorEastAsia" w:hAnsiTheme="majorHAnsi" w:cstheme="majorBidi"/>
      <w:i/>
      <w:iCs/>
      <w:color w:val="404040" w:themeColor="text1" w:themeTint="BF"/>
      <w:lang w:eastAsia="en-US"/>
    </w:rPr>
  </w:style>
  <w:style w:type="paragraph" w:styleId="Subtitle">
    <w:name w:val="Subtitle"/>
    <w:basedOn w:val="BodyText"/>
    <w:link w:val="SubtitleChar"/>
    <w:uiPriority w:val="11"/>
    <w:qFormat/>
    <w:rsid w:val="00C02B21"/>
    <w:pPr>
      <w:tabs>
        <w:tab w:val="left" w:pos="2268"/>
      </w:tabs>
      <w:spacing w:before="240"/>
    </w:pPr>
  </w:style>
  <w:style w:type="character" w:customStyle="1" w:styleId="SubtitleChar">
    <w:name w:val="Subtitle Char"/>
    <w:basedOn w:val="DefaultParagraphFont"/>
    <w:link w:val="Subtitle"/>
    <w:uiPriority w:val="11"/>
    <w:rsid w:val="00C02B21"/>
    <w:rPr>
      <w:rFonts w:asciiTheme="minorHAnsi" w:hAnsiTheme="minorHAnsi"/>
      <w:sz w:val="22"/>
      <w:lang w:eastAsia="en-US"/>
    </w:rPr>
  </w:style>
  <w:style w:type="character" w:styleId="Hyperlink">
    <w:name w:val="Hyperlink"/>
    <w:basedOn w:val="DefaultParagraphFont"/>
    <w:uiPriority w:val="99"/>
    <w:unhideWhenUsed/>
    <w:rsid w:val="00C02B21"/>
    <w:rPr>
      <w:color w:val="CB7E80" w:themeColor="hyperlink"/>
      <w:u w:val="single"/>
    </w:rPr>
  </w:style>
  <w:style w:type="character" w:styleId="FootnoteReference">
    <w:name w:val="footnote reference"/>
    <w:basedOn w:val="DefaultParagraphFont"/>
    <w:uiPriority w:val="99"/>
    <w:semiHidden/>
    <w:unhideWhenUsed/>
    <w:rsid w:val="0046354B"/>
    <w:rPr>
      <w:vertAlign w:val="superscript"/>
    </w:rPr>
  </w:style>
  <w:style w:type="paragraph" w:styleId="BalloonText">
    <w:name w:val="Balloon Text"/>
    <w:basedOn w:val="Normal"/>
    <w:link w:val="BalloonTextChar"/>
    <w:uiPriority w:val="99"/>
    <w:semiHidden/>
    <w:unhideWhenUsed/>
    <w:rsid w:val="00997FD9"/>
    <w:rPr>
      <w:rFonts w:ascii="Tahoma" w:hAnsi="Tahoma" w:cs="Tahoma"/>
      <w:sz w:val="16"/>
      <w:szCs w:val="16"/>
    </w:rPr>
  </w:style>
  <w:style w:type="character" w:customStyle="1" w:styleId="BalloonTextChar">
    <w:name w:val="Balloon Text Char"/>
    <w:basedOn w:val="DefaultParagraphFont"/>
    <w:link w:val="BalloonText"/>
    <w:uiPriority w:val="99"/>
    <w:semiHidden/>
    <w:rsid w:val="00997FD9"/>
    <w:rPr>
      <w:rFonts w:ascii="Tahoma" w:hAnsi="Tahoma" w:cs="Tahoma"/>
      <w:sz w:val="16"/>
      <w:szCs w:val="16"/>
      <w:lang w:eastAsia="en-US"/>
    </w:rPr>
  </w:style>
  <w:style w:type="paragraph" w:customStyle="1" w:styleId="SubtitleStatus">
    <w:name w:val="Subtitle Status"/>
    <w:basedOn w:val="Subtitle"/>
    <w:rsid w:val="008B1D2F"/>
    <w:rPr>
      <w:caps/>
    </w:rPr>
  </w:style>
  <w:style w:type="paragraph" w:styleId="ListContinue">
    <w:name w:val="List Continue"/>
    <w:basedOn w:val="BodyText"/>
    <w:uiPriority w:val="99"/>
    <w:unhideWhenUsed/>
    <w:rsid w:val="002F79B1"/>
    <w:pPr>
      <w:ind w:left="714"/>
    </w:pPr>
  </w:style>
  <w:style w:type="paragraph" w:styleId="ListContinue2">
    <w:name w:val="List Continue 2"/>
    <w:basedOn w:val="ListContinue"/>
    <w:uiPriority w:val="99"/>
    <w:unhideWhenUsed/>
    <w:rsid w:val="002F79B1"/>
    <w:pPr>
      <w:ind w:left="1072"/>
    </w:pPr>
  </w:style>
  <w:style w:type="paragraph" w:styleId="ListContinue3">
    <w:name w:val="List Continue 3"/>
    <w:basedOn w:val="ListContinue"/>
    <w:uiPriority w:val="99"/>
    <w:unhideWhenUsed/>
    <w:rsid w:val="002F79B1"/>
    <w:pPr>
      <w:ind w:left="1429"/>
    </w:pPr>
  </w:style>
  <w:style w:type="paragraph" w:styleId="ListParagraph">
    <w:name w:val="List Paragraph"/>
    <w:basedOn w:val="Normal"/>
    <w:uiPriority w:val="34"/>
    <w:qFormat/>
    <w:rsid w:val="00F82B71"/>
    <w:pPr>
      <w:ind w:left="720"/>
      <w:contextualSpacing/>
    </w:pPr>
  </w:style>
  <w:style w:type="paragraph" w:customStyle="1" w:styleId="greybox">
    <w:name w:val="greybox"/>
    <w:basedOn w:val="Normal"/>
    <w:next w:val="Normal"/>
    <w:rsid w:val="0045440B"/>
    <w:pPr>
      <w:keepNext/>
      <w:keepLines/>
      <w:pBdr>
        <w:top w:val="single" w:sz="18" w:space="1" w:color="auto"/>
        <w:left w:val="single" w:sz="18" w:space="1" w:color="auto"/>
        <w:bottom w:val="single" w:sz="18" w:space="1" w:color="auto"/>
        <w:right w:val="single" w:sz="18" w:space="1" w:color="auto"/>
      </w:pBdr>
      <w:shd w:val="solid" w:color="FFFF00" w:fill="auto"/>
      <w:spacing w:after="120"/>
      <w:ind w:left="1418"/>
      <w:jc w:val="both"/>
    </w:pPr>
    <w:rPr>
      <w:rFonts w:ascii="Times New Roman" w:hAnsi="Times New Roman"/>
      <w:b/>
      <w:sz w:val="22"/>
    </w:rPr>
  </w:style>
  <w:style w:type="paragraph" w:styleId="NormalIndent">
    <w:name w:val="Normal Indent"/>
    <w:basedOn w:val="Normal"/>
    <w:rsid w:val="0045440B"/>
    <w:pPr>
      <w:ind w:left="720"/>
    </w:pPr>
    <w:rPr>
      <w:rFonts w:ascii="Arial" w:hAnsi="Arial"/>
      <w:sz w:val="22"/>
      <w:lang w:eastAsia="en-AU"/>
    </w:rPr>
  </w:style>
  <w:style w:type="character" w:styleId="CommentReference">
    <w:name w:val="annotation reference"/>
    <w:basedOn w:val="DefaultParagraphFont"/>
    <w:uiPriority w:val="99"/>
    <w:semiHidden/>
    <w:unhideWhenUsed/>
    <w:rsid w:val="00874EC2"/>
    <w:rPr>
      <w:sz w:val="16"/>
      <w:szCs w:val="16"/>
    </w:rPr>
  </w:style>
  <w:style w:type="paragraph" w:styleId="CommentText">
    <w:name w:val="annotation text"/>
    <w:basedOn w:val="Normal"/>
    <w:link w:val="CommentTextChar"/>
    <w:uiPriority w:val="99"/>
    <w:semiHidden/>
    <w:unhideWhenUsed/>
    <w:rsid w:val="00874EC2"/>
  </w:style>
  <w:style w:type="character" w:customStyle="1" w:styleId="CommentTextChar">
    <w:name w:val="Comment Text Char"/>
    <w:basedOn w:val="DefaultParagraphFont"/>
    <w:link w:val="CommentText"/>
    <w:uiPriority w:val="99"/>
    <w:semiHidden/>
    <w:rsid w:val="00874EC2"/>
    <w:rPr>
      <w:rFonts w:asciiTheme="minorHAnsi" w:hAnsiTheme="minorHAnsi"/>
      <w:lang w:eastAsia="en-US"/>
    </w:rPr>
  </w:style>
  <w:style w:type="paragraph" w:styleId="CommentSubject">
    <w:name w:val="annotation subject"/>
    <w:basedOn w:val="CommentText"/>
    <w:next w:val="CommentText"/>
    <w:link w:val="CommentSubjectChar"/>
    <w:uiPriority w:val="99"/>
    <w:semiHidden/>
    <w:unhideWhenUsed/>
    <w:rsid w:val="00874EC2"/>
    <w:rPr>
      <w:b/>
      <w:bCs/>
    </w:rPr>
  </w:style>
  <w:style w:type="character" w:customStyle="1" w:styleId="CommentSubjectChar">
    <w:name w:val="Comment Subject Char"/>
    <w:basedOn w:val="CommentTextChar"/>
    <w:link w:val="CommentSubject"/>
    <w:uiPriority w:val="99"/>
    <w:semiHidden/>
    <w:rsid w:val="00874EC2"/>
    <w:rPr>
      <w:rFonts w:asciiTheme="minorHAnsi" w:hAnsiTheme="minorHAnsi"/>
      <w:b/>
      <w:bCs/>
      <w:lang w:eastAsia="en-US"/>
    </w:rPr>
  </w:style>
  <w:style w:type="paragraph" w:styleId="Revision">
    <w:name w:val="Revision"/>
    <w:hidden/>
    <w:uiPriority w:val="99"/>
    <w:semiHidden/>
    <w:rsid w:val="00874EC2"/>
    <w:rPr>
      <w:rFonts w:asciiTheme="minorHAnsi" w:hAnsi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05297">
      <w:bodyDiv w:val="1"/>
      <w:marLeft w:val="0"/>
      <w:marRight w:val="0"/>
      <w:marTop w:val="0"/>
      <w:marBottom w:val="0"/>
      <w:divBdr>
        <w:top w:val="none" w:sz="0" w:space="0" w:color="auto"/>
        <w:left w:val="none" w:sz="0" w:space="0" w:color="auto"/>
        <w:bottom w:val="none" w:sz="0" w:space="0" w:color="auto"/>
        <w:right w:val="none" w:sz="0" w:space="0" w:color="auto"/>
      </w:divBdr>
    </w:div>
    <w:div w:id="259410398">
      <w:bodyDiv w:val="1"/>
      <w:marLeft w:val="0"/>
      <w:marRight w:val="0"/>
      <w:marTop w:val="0"/>
      <w:marBottom w:val="0"/>
      <w:divBdr>
        <w:top w:val="none" w:sz="0" w:space="0" w:color="auto"/>
        <w:left w:val="none" w:sz="0" w:space="0" w:color="auto"/>
        <w:bottom w:val="none" w:sz="0" w:space="0" w:color="auto"/>
        <w:right w:val="none" w:sz="0" w:space="0" w:color="auto"/>
      </w:divBdr>
    </w:div>
    <w:div w:id="162688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grcf@aemo.com.au" TargetMode="External"/><Relationship Id="rId26" Type="http://schemas.openxmlformats.org/officeDocument/2006/relationships/hyperlink" Target="mailto:Minh.le@logica.com" TargetMode="External"/><Relationship Id="rId39" Type="http://schemas.openxmlformats.org/officeDocument/2006/relationships/hyperlink" Target="mailto:dlwiproitintmdhsupport@originenergy.com.au" TargetMode="External"/><Relationship Id="rId21" Type="http://schemas.openxmlformats.org/officeDocument/2006/relationships/hyperlink" Target="mailto:Bert.naik@aemo.com.au" TargetMode="External"/><Relationship Id="rId34" Type="http://schemas.openxmlformats.org/officeDocument/2006/relationships/hyperlink" Target="mailto:rene.ibaviosa@apa.com.au" TargetMode="External"/><Relationship Id="rId42" Type="http://schemas.openxmlformats.org/officeDocument/2006/relationships/hyperlink" Target="mailto:Marcus.Mitford@simplyenergy.com.au" TargetMode="External"/><Relationship Id="rId47" Type="http://schemas.openxmlformats.org/officeDocument/2006/relationships/hyperlink" Target="mailto:Holger.Paffrath@eb-Services.com.au" TargetMode="External"/><Relationship Id="rId50" Type="http://schemas.openxmlformats.org/officeDocument/2006/relationships/hyperlink" Target="mailto:rajesh.kumar@ausgrid.com.au" TargetMode="External"/><Relationship Id="rId55"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grcf@aemo.com.au" TargetMode="External"/><Relationship Id="rId25" Type="http://schemas.openxmlformats.org/officeDocument/2006/relationships/hyperlink" Target="mailto:robert.gubbins@logica.com" TargetMode="External"/><Relationship Id="rId33" Type="http://schemas.openxmlformats.org/officeDocument/2006/relationships/hyperlink" Target="mailto:mwass@serviceworks.com.au" TargetMode="External"/><Relationship Id="rId38" Type="http://schemas.openxmlformats.org/officeDocument/2006/relationships/hyperlink" Target="mailto:Malcolm.hempel@originenergy.com.au" TargetMode="External"/><Relationship Id="rId46" Type="http://schemas.openxmlformats.org/officeDocument/2006/relationships/hyperlink" Target="mailto:asarris@au1.ibm.com" TargetMode="External"/><Relationship Id="rId2" Type="http://schemas.openxmlformats.org/officeDocument/2006/relationships/customXml" Target="../customXml/item2.xml"/><Relationship Id="rId16" Type="http://schemas.openxmlformats.org/officeDocument/2006/relationships/hyperlink" Target="mailto:grcf@aemo.com.au" TargetMode="External"/><Relationship Id="rId20" Type="http://schemas.openxmlformats.org/officeDocument/2006/relationships/hyperlink" Target="mailto:Stefanie.Macri@aemo.com.au" TargetMode="External"/><Relationship Id="rId29" Type="http://schemas.openxmlformats.org/officeDocument/2006/relationships/hyperlink" Target="mailto:HStoney@agl.com.au" TargetMode="External"/><Relationship Id="rId41" Type="http://schemas.openxmlformats.org/officeDocument/2006/relationships/hyperlink" Target="mailto:sanjesh.naindu@redenergy.com.au" TargetMode="External"/><Relationship Id="rId54"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Anne.waller@aemo.com.au" TargetMode="External"/><Relationship Id="rId32" Type="http://schemas.openxmlformats.org/officeDocument/2006/relationships/hyperlink" Target="mailto:jbark@serviceworks.com.au" TargetMode="External"/><Relationship Id="rId37" Type="http://schemas.openxmlformats.org/officeDocument/2006/relationships/hyperlink" Target="mailto:Paul.Greenwood@jemena.com.au" TargetMode="External"/><Relationship Id="rId40" Type="http://schemas.openxmlformats.org/officeDocument/2006/relationships/hyperlink" Target="mailto:tony.vanderkoelen@redenergy.com.au" TargetMode="External"/><Relationship Id="rId45" Type="http://schemas.openxmlformats.org/officeDocument/2006/relationships/hyperlink" Target="mailto:lynettef@au1.ibm.com" TargetMode="External"/><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mailto:Ming.young@aemo.com.au" TargetMode="External"/><Relationship Id="rId28" Type="http://schemas.openxmlformats.org/officeDocument/2006/relationships/hyperlink" Target="mailto:cly@agl.com.au" TargetMode="External"/><Relationship Id="rId36" Type="http://schemas.openxmlformats.org/officeDocument/2006/relationships/hyperlink" Target="mailto:Johan.Santen@lumoenergy.com.au" TargetMode="External"/><Relationship Id="rId49" Type="http://schemas.openxmlformats.org/officeDocument/2006/relationships/hyperlink" Target="mailto:TTummala@ausgrid.com.au" TargetMode="External"/><Relationship Id="rId10" Type="http://schemas.openxmlformats.org/officeDocument/2006/relationships/settings" Target="settings.xml"/><Relationship Id="rId19" Type="http://schemas.openxmlformats.org/officeDocument/2006/relationships/hyperlink" Target="mailto:grcf@aemo.com.au" TargetMode="External"/><Relationship Id="rId31" Type="http://schemas.openxmlformats.org/officeDocument/2006/relationships/hyperlink" Target="mailto:garumugam@serviceworks.com.au" TargetMode="External"/><Relationship Id="rId44" Type="http://schemas.openxmlformats.org/officeDocument/2006/relationships/hyperlink" Target="mailto:Sarvesh.jerath@simplyenergy.com.au" TargetMode="External"/><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mailto:David.winship@aemo.com.au" TargetMode="External"/><Relationship Id="rId27" Type="http://schemas.openxmlformats.org/officeDocument/2006/relationships/hyperlink" Target="mailto:fyates@agl.com.au" TargetMode="External"/><Relationship Id="rId30" Type="http://schemas.openxmlformats.org/officeDocument/2006/relationships/hyperlink" Target="mailto:PNellaia@agl.com.au" TargetMode="External"/><Relationship Id="rId35" Type="http://schemas.openxmlformats.org/officeDocument/2006/relationships/hyperlink" Target="mailto:Alan.siever@lumoenergy.com.au" TargetMode="External"/><Relationship Id="rId43" Type="http://schemas.openxmlformats.org/officeDocument/2006/relationships/hyperlink" Target="mailto:David.hains@simplyenergy.com.au" TargetMode="External"/><Relationship Id="rId48" Type="http://schemas.openxmlformats.org/officeDocument/2006/relationships/hyperlink" Target="mailto:Siva.shivakumar@eb-services.com.au" TargetMode="External"/><Relationship Id="rId8" Type="http://schemas.openxmlformats.org/officeDocument/2006/relationships/numbering" Target="numbering.xml"/><Relationship Id="rId51" Type="http://schemas.openxmlformats.org/officeDocument/2006/relationships/header" Target="header2.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86935A1F2C847F8A0550FCAEA5B26F5"/>
        <w:category>
          <w:name w:val="General"/>
          <w:gallery w:val="placeholder"/>
        </w:category>
        <w:types>
          <w:type w:val="bbPlcHdr"/>
        </w:types>
        <w:behaviors>
          <w:behavior w:val="content"/>
        </w:behaviors>
        <w:guid w:val="{1BA22773-407A-4C5B-B07F-C15B78049B0B}"/>
      </w:docPartPr>
      <w:docPartBody>
        <w:p w:rsidR="00DC366F" w:rsidRDefault="00DC366F">
          <w:pPr>
            <w:pStyle w:val="086935A1F2C847F8A0550FCAEA5B26F5"/>
          </w:pPr>
          <w:r w:rsidRPr="00494A86">
            <w:rPr>
              <w:rStyle w:val="PlaceholderText"/>
            </w:rPr>
            <w:t>[Title]</w:t>
          </w:r>
        </w:p>
      </w:docPartBody>
    </w:docPart>
    <w:docPart>
      <w:docPartPr>
        <w:name w:val="0FEB24C01C2248BDBFF0E92D34EA76DD"/>
        <w:category>
          <w:name w:val="General"/>
          <w:gallery w:val="placeholder"/>
        </w:category>
        <w:types>
          <w:type w:val="bbPlcHdr"/>
        </w:types>
        <w:behaviors>
          <w:behavior w:val="content"/>
        </w:behaviors>
        <w:guid w:val="{A5F34FD2-54AB-491C-AD39-A5FE30F4F9CC}"/>
      </w:docPartPr>
      <w:docPartBody>
        <w:p w:rsidR="00DC366F" w:rsidRDefault="00DC366F">
          <w:pPr>
            <w:pStyle w:val="0FEB24C01C2248BDBFF0E92D34EA76DD"/>
          </w:pPr>
          <w:r w:rsidRPr="0075209E">
            <w:rPr>
              <w:rStyle w:val="PlaceholderText"/>
            </w:rPr>
            <w:t>[Author]</w:t>
          </w:r>
        </w:p>
      </w:docPartBody>
    </w:docPart>
    <w:docPart>
      <w:docPartPr>
        <w:name w:val="262C62C6483F44DA85E671B4DC7AE29F"/>
        <w:category>
          <w:name w:val="General"/>
          <w:gallery w:val="placeholder"/>
        </w:category>
        <w:types>
          <w:type w:val="bbPlcHdr"/>
        </w:types>
        <w:behaviors>
          <w:behavior w:val="content"/>
        </w:behaviors>
        <w:guid w:val="{0BA89E6E-9F67-401B-A74D-6EE5F2BEE241}"/>
      </w:docPartPr>
      <w:docPartBody>
        <w:p w:rsidR="00DC366F" w:rsidRDefault="00DC366F">
          <w:pPr>
            <w:pStyle w:val="262C62C6483F44DA85E671B4DC7AE29F"/>
          </w:pPr>
          <w:r w:rsidRPr="0075209E">
            <w:rPr>
              <w:rStyle w:val="PlaceholderText"/>
            </w:rPr>
            <w:t>[Keywords]</w:t>
          </w:r>
        </w:p>
      </w:docPartBody>
    </w:docPart>
    <w:docPart>
      <w:docPartPr>
        <w:name w:val="733E0D63736B463492D239247E9A7602"/>
        <w:category>
          <w:name w:val="General"/>
          <w:gallery w:val="placeholder"/>
        </w:category>
        <w:types>
          <w:type w:val="bbPlcHdr"/>
        </w:types>
        <w:behaviors>
          <w:behavior w:val="content"/>
        </w:behaviors>
        <w:guid w:val="{D858CE32-92B2-4ABC-81EE-60DDC4D66FA7}"/>
      </w:docPartPr>
      <w:docPartBody>
        <w:p w:rsidR="00DC366F" w:rsidRDefault="00DC366F">
          <w:pPr>
            <w:pStyle w:val="733E0D63736B463492D239247E9A7602"/>
          </w:pPr>
          <w:r w:rsidRPr="0075209E">
            <w:rPr>
              <w:rStyle w:val="PlaceholderText"/>
            </w:rPr>
            <w:t>[Comments]</w:t>
          </w:r>
        </w:p>
      </w:docPartBody>
    </w:docPart>
    <w:docPart>
      <w:docPartPr>
        <w:name w:val="111898F93A2B42CAB7918DC3042CFC66"/>
        <w:category>
          <w:name w:val="General"/>
          <w:gallery w:val="placeholder"/>
        </w:category>
        <w:types>
          <w:type w:val="bbPlcHdr"/>
        </w:types>
        <w:behaviors>
          <w:behavior w:val="content"/>
        </w:behaviors>
        <w:guid w:val="{F414206B-4765-42E3-95D9-E98A1FF49C7D}"/>
      </w:docPartPr>
      <w:docPartBody>
        <w:p w:rsidR="00DC366F" w:rsidRDefault="00DC366F">
          <w:pPr>
            <w:pStyle w:val="111898F93A2B42CAB7918DC3042CFC66"/>
          </w:pPr>
          <w:r w:rsidRPr="0075209E">
            <w:rPr>
              <w:rStyle w:val="PlaceholderText"/>
            </w:rPr>
            <w:t>[Publish Date]</w:t>
          </w:r>
        </w:p>
      </w:docPartBody>
    </w:docPart>
    <w:docPart>
      <w:docPartPr>
        <w:name w:val="4994517303D44AB19D1D352A29F2B0A2"/>
        <w:category>
          <w:name w:val="General"/>
          <w:gallery w:val="placeholder"/>
        </w:category>
        <w:types>
          <w:type w:val="bbPlcHdr"/>
        </w:types>
        <w:behaviors>
          <w:behavior w:val="content"/>
        </w:behaviors>
        <w:guid w:val="{78B8E16E-A6E0-471B-BA9B-B2FC0D47D5A0}"/>
      </w:docPartPr>
      <w:docPartBody>
        <w:p w:rsidR="00DC366F" w:rsidRDefault="00DC366F">
          <w:pPr>
            <w:pStyle w:val="4994517303D44AB19D1D352A29F2B0A2"/>
          </w:pPr>
          <w:r w:rsidRPr="00494A86">
            <w:rPr>
              <w:rStyle w:val="PlaceholderText"/>
            </w:rPr>
            <w:t>[Status]</w:t>
          </w:r>
        </w:p>
      </w:docPartBody>
    </w:docPart>
    <w:docPart>
      <w:docPartPr>
        <w:name w:val="61FA87A5E63345E7B5DC167B7294120A"/>
        <w:category>
          <w:name w:val="General"/>
          <w:gallery w:val="placeholder"/>
        </w:category>
        <w:types>
          <w:type w:val="bbPlcHdr"/>
        </w:types>
        <w:behaviors>
          <w:behavior w:val="content"/>
        </w:behaviors>
        <w:guid w:val="{ED681756-D02F-419B-AFB6-BA8D10FBDB61}"/>
      </w:docPartPr>
      <w:docPartBody>
        <w:p w:rsidR="00DC366F" w:rsidRDefault="00DC366F">
          <w:pPr>
            <w:pStyle w:val="61FA87A5E63345E7B5DC167B7294120A"/>
          </w:pPr>
          <w:r w:rsidRPr="00494A86">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20"/>
  <w:characterSpacingControl w:val="doNotCompress"/>
  <w:compat>
    <w:useFELayout/>
    <w:compatSetting w:name="compatibilityMode" w:uri="http://schemas.microsoft.com/office/word" w:val="12"/>
  </w:compat>
  <w:rsids>
    <w:rsidRoot w:val="00DC366F"/>
    <w:rsid w:val="000262F7"/>
    <w:rsid w:val="00065216"/>
    <w:rsid w:val="000B761A"/>
    <w:rsid w:val="0016681D"/>
    <w:rsid w:val="001C5ACF"/>
    <w:rsid w:val="00261FC5"/>
    <w:rsid w:val="002B68EE"/>
    <w:rsid w:val="002F393B"/>
    <w:rsid w:val="003D4CDA"/>
    <w:rsid w:val="003D695C"/>
    <w:rsid w:val="004B1075"/>
    <w:rsid w:val="00541EC1"/>
    <w:rsid w:val="005E3F5E"/>
    <w:rsid w:val="006415AD"/>
    <w:rsid w:val="00680D13"/>
    <w:rsid w:val="006F24F8"/>
    <w:rsid w:val="006F5F76"/>
    <w:rsid w:val="006F76BE"/>
    <w:rsid w:val="00770394"/>
    <w:rsid w:val="0079297A"/>
    <w:rsid w:val="00916C66"/>
    <w:rsid w:val="009E2F83"/>
    <w:rsid w:val="00B376C3"/>
    <w:rsid w:val="00B537F4"/>
    <w:rsid w:val="00C925C8"/>
    <w:rsid w:val="00DC366F"/>
    <w:rsid w:val="00E357D6"/>
    <w:rsid w:val="00EF1E9C"/>
    <w:rsid w:val="00FA7BA5"/>
    <w:rsid w:val="00FB3640"/>
    <w:rsid w:val="00FD3D9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7354462A"/>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366F"/>
    <w:rPr>
      <w:color w:val="808080"/>
    </w:rPr>
  </w:style>
  <w:style w:type="paragraph" w:customStyle="1" w:styleId="086935A1F2C847F8A0550FCAEA5B26F5">
    <w:name w:val="086935A1F2C847F8A0550FCAEA5B26F5"/>
    <w:rsid w:val="00DC366F"/>
  </w:style>
  <w:style w:type="paragraph" w:customStyle="1" w:styleId="0FEB24C01C2248BDBFF0E92D34EA76DD">
    <w:name w:val="0FEB24C01C2248BDBFF0E92D34EA76DD"/>
    <w:rsid w:val="00DC366F"/>
  </w:style>
  <w:style w:type="paragraph" w:customStyle="1" w:styleId="262C62C6483F44DA85E671B4DC7AE29F">
    <w:name w:val="262C62C6483F44DA85E671B4DC7AE29F"/>
    <w:rsid w:val="00DC366F"/>
  </w:style>
  <w:style w:type="paragraph" w:customStyle="1" w:styleId="733E0D63736B463492D239247E9A7602">
    <w:name w:val="733E0D63736B463492D239247E9A7602"/>
    <w:rsid w:val="00DC366F"/>
  </w:style>
  <w:style w:type="paragraph" w:customStyle="1" w:styleId="111898F93A2B42CAB7918DC3042CFC66">
    <w:name w:val="111898F93A2B42CAB7918DC3042CFC66"/>
    <w:rsid w:val="00DC366F"/>
  </w:style>
  <w:style w:type="paragraph" w:customStyle="1" w:styleId="4994517303D44AB19D1D352A29F2B0A2">
    <w:name w:val="4994517303D44AB19D1D352A29F2B0A2"/>
    <w:rsid w:val="00DC366F"/>
  </w:style>
  <w:style w:type="paragraph" w:customStyle="1" w:styleId="61FA87A5E63345E7B5DC167B7294120A">
    <w:name w:val="61FA87A5E63345E7B5DC167B7294120A"/>
    <w:rsid w:val="00DC366F"/>
  </w:style>
  <w:style w:type="paragraph" w:customStyle="1" w:styleId="DBB7AC48F7D64B11877F0392DF120C80">
    <w:name w:val="DBB7AC48F7D64B11877F0392DF120C80"/>
    <w:rsid w:val="00DC36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AEMO09Theme">
  <a:themeElements>
    <a:clrScheme name="AEMO09">
      <a:dk1>
        <a:sysClr val="windowText" lastClr="000000"/>
      </a:dk1>
      <a:lt1>
        <a:sysClr val="window" lastClr="FFFFFF"/>
      </a:lt1>
      <a:dk2>
        <a:srgbClr val="000000"/>
      </a:dk2>
      <a:lt2>
        <a:srgbClr val="FFFFFF"/>
      </a:lt2>
      <a:accent1>
        <a:srgbClr val="1E4164"/>
      </a:accent1>
      <a:accent2>
        <a:srgbClr val="C41230"/>
      </a:accent2>
      <a:accent3>
        <a:srgbClr val="F37421"/>
      </a:accent3>
      <a:accent4>
        <a:srgbClr val="FFC222"/>
      </a:accent4>
      <a:accent5>
        <a:srgbClr val="948671"/>
      </a:accent5>
      <a:accent6>
        <a:srgbClr val="A9C399"/>
      </a:accent6>
      <a:hlink>
        <a:srgbClr val="CB7E80"/>
      </a:hlink>
      <a:folHlink>
        <a:srgbClr val="FFFFFF"/>
      </a:folHlink>
    </a:clrScheme>
    <a:fontScheme name="AEMO09">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2012-07-27T00:00:00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EMODocument" ma:contentTypeID="0x0101009BE89D58CAF0934CA32A20BCFFD353DC00681BEEE47EB70E4AB693760694C0FC11" ma:contentTypeVersion="13" ma:contentTypeDescription="" ma:contentTypeScope="" ma:versionID="0cea954b19a1c372472792f52eb150f8">
  <xsd:schema xmlns:xsd="http://www.w3.org/2001/XMLSchema" xmlns:xs="http://www.w3.org/2001/XMLSchema" xmlns:p="http://schemas.microsoft.com/office/2006/metadata/properties" xmlns:ns2="a14523ce-dede-483e-883a-2d83261080bd" targetNamespace="http://schemas.microsoft.com/office/2006/metadata/properties" ma:root="true" ma:fieldsID="e512712cf83140b00be6f0ca2c13546d"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ocumentTypeTaxHTField0" minOccurs="0"/>
                <xsd:element ref="ns2:AEMODescription"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description="" ma:hidden="true" ma:list="{b6fa9bd2-288b-4f1d-83b6-0ee577c9dfc0}" ma:internalName="TaxCatchAll" ma:showField="CatchAllData" ma:web="80fc10ae-9e4c-47ca-9813-ac1677b5ece3">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b6fa9bd2-288b-4f1d-83b6-0ee577c9dfc0}" ma:internalName="TaxCatchAllLabel" ma:readOnly="true" ma:showField="CatchAllDataLabel" ma:web="80fc10ae-9e4c-47ca-9813-ac1677b5ece3">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ocumentTypeTaxHTField0" ma:index="14" nillable="true" ma:taxonomy="true" ma:internalName="AEMODocumentTypeTaxHTField0" ma:taxonomyFieldName="AEMODocumentType" ma:displayName="AEMODocumentType" ma:default=""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Description" ma:index="16" nillable="true" ma:displayName="AEMODescription" ma:internalName="AEMODescription" ma:readOnly="false">
      <xsd:simpleType>
        <xsd:restriction base="dms:Note"/>
      </xsd:simpleType>
    </xsd:element>
    <xsd:element name="AEMOKeywordsTaxHTField0" ma:index="17" nillable="true" ma:taxonomy="true" ma:internalName="AEMOKeywordsTaxHTField0" ma:taxonomyFieldName="AEMOKeywords" ma:displayName="AEMOKeywords" ma:readOnly="false"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Stefanie Macri</DisplayName>
        <AccountId>48</AccountId>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Meeting Record</TermName>
          <TermId xmlns="http://schemas.microsoft.com/office/infopath/2007/PartnerControls">8540d063-0d88-4b0f-87c5-6766fc13a82e</TermId>
        </TermInfo>
      </Terms>
    </AEMODocumentTypeTaxHTField0>
    <AEMOKeywordsTaxHTField0 xmlns="a14523ce-dede-483e-883a-2d83261080bd">
      <Terms xmlns="http://schemas.microsoft.com/office/infopath/2007/PartnerControls"/>
    </AEMOKeywordsTaxHTField0>
    <TaxCatchAll xmlns="a14523ce-dede-483e-883a-2d83261080bd">
      <Value>3</Value>
    </TaxCatchAll>
    <AEMODescription xmlns="a14523ce-dede-483e-883a-2d83261080bd" xsi:nil="true"/>
    <_dlc_DocId xmlns="a14523ce-dede-483e-883a-2d83261080bd">PROJECT-42-29942</_dlc_DocId>
    <_dlc_DocIdUrl xmlns="a14523ce-dede-483e-883a-2d83261080bd">
      <Url>http://sharedocs/sites/marketperf/gasretail/_layouts/DocIdRedir.aspx?ID=PROJECT-42-29942</Url>
      <Description>PROJECT-42-29942</Description>
    </_dlc_DocIdUrl>
  </documentManagement>
</p:properties>
</file>

<file path=customXml/item5.xml><?xml version="1.0" encoding="utf-8"?>
<?mso-contentType ?>
<SharedContentType xmlns="Microsoft.SharePoint.Taxonomy.ContentTypeSync" SourceId="409ac0fb-07cb-4169-8a26-def2760b5502" ContentTypeId="0x0101009BE89D58CAF0934CA32A20BCFFD353DC"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C8FDDF4-3501-4EC1-90CF-AA7A1E7E6F36}">
  <ds:schemaRefs>
    <ds:schemaRef ds:uri="http://schemas.microsoft.com/sharepoint/v3/contenttype/forms"/>
  </ds:schemaRefs>
</ds:datastoreItem>
</file>

<file path=customXml/itemProps3.xml><?xml version="1.0" encoding="utf-8"?>
<ds:datastoreItem xmlns:ds="http://schemas.openxmlformats.org/officeDocument/2006/customXml" ds:itemID="{DD312955-3ED4-454D-925A-90FDC422F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4523ce-dede-483e-883a-2d8326108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78B799-9270-444A-80A5-4C320B41A633}">
  <ds:schemaRefs>
    <ds:schemaRef ds:uri="http://schemas.microsoft.com/office/2006/metadata/properties"/>
    <ds:schemaRef ds:uri="http://schemas.microsoft.com/office/infopath/2007/PartnerControls"/>
    <ds:schemaRef ds:uri="a14523ce-dede-483e-883a-2d83261080bd"/>
  </ds:schemaRefs>
</ds:datastoreItem>
</file>

<file path=customXml/itemProps5.xml><?xml version="1.0" encoding="utf-8"?>
<ds:datastoreItem xmlns:ds="http://schemas.openxmlformats.org/officeDocument/2006/customXml" ds:itemID="{A351B5E4-8C2D-4730-8253-CBDF524D9045}">
  <ds:schemaRefs>
    <ds:schemaRef ds:uri="Microsoft.SharePoint.Taxonomy.ContentTypeSync"/>
  </ds:schemaRefs>
</ds:datastoreItem>
</file>

<file path=customXml/itemProps6.xml><?xml version="1.0" encoding="utf-8"?>
<ds:datastoreItem xmlns:ds="http://schemas.openxmlformats.org/officeDocument/2006/customXml" ds:itemID="{1BC16114-AD11-4319-8E59-E6895D06AD74}">
  <ds:schemaRefs>
    <ds:schemaRef ds:uri="http://schemas.microsoft.com/sharepoint/events"/>
  </ds:schemaRefs>
</ds:datastoreItem>
</file>

<file path=customXml/itemProps7.xml><?xml version="1.0" encoding="utf-8"?>
<ds:datastoreItem xmlns:ds="http://schemas.openxmlformats.org/officeDocument/2006/customXml" ds:itemID="{EE2F62AB-7BC2-417A-A867-02E0BBF6F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2153</Words>
  <Characters>12273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Release &amp; cutover working group: Implementation Plan</vt:lpstr>
    </vt:vector>
  </TitlesOfParts>
  <Company>NEMMCO</Company>
  <LinksUpToDate>false</LinksUpToDate>
  <CharactersWithSpaces>14398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Release &amp; cutover working group: Implementation Plan</dc:title>
  <dc:creator>Gas Retail Market Development</dc:creator>
  <cp:keywords>TBC</cp:keywords>
  <dc:description>2.1</dc:description>
  <cp:lastModifiedBy>Daniel McGowan</cp:lastModifiedBy>
  <cp:revision>2</cp:revision>
  <cp:lastPrinted>2012-07-11T03:06:00Z</cp:lastPrinted>
  <dcterms:created xsi:type="dcterms:W3CDTF">2018-07-03T04:46:00Z</dcterms:created>
  <dcterms:modified xsi:type="dcterms:W3CDTF">2018-07-03T04:46:00Z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Reference">
    <vt:lpwstr>Update Custom Document Ref</vt:lpwstr>
  </property>
  <property fmtid="{D5CDD505-2E9C-101B-9397-08002B2CF9AE}" pid="3" name="Date">
    <vt:lpwstr>Update Custom Document Date</vt:lpwstr>
  </property>
  <property fmtid="{D5CDD505-2E9C-101B-9397-08002B2CF9AE}" pid="4" name="Version">
    <vt:lpwstr>Update Custom Document Version</vt:lpwstr>
  </property>
  <property fmtid="{D5CDD505-2E9C-101B-9397-08002B2CF9AE}" pid="5" name="ContentTypeId">
    <vt:lpwstr>0x0101009BE89D58CAF0934CA32A20BCFFD353DC00681BEEE47EB70E4AB693760694C0FC11</vt:lpwstr>
  </property>
  <property fmtid="{D5CDD505-2E9C-101B-9397-08002B2CF9AE}" pid="6" name="_dlc_DocIdItemGuid">
    <vt:lpwstr>13b172f7-9d76-40d8-9459-9af51d8cc89e</vt:lpwstr>
  </property>
  <property fmtid="{D5CDD505-2E9C-101B-9397-08002B2CF9AE}" pid="7" name="AEMODocumentType">
    <vt:lpwstr>3;#Meeting Record|8540d063-0d88-4b0f-87c5-6766fc13a82e</vt:lpwstr>
  </property>
  <property fmtid="{D5CDD505-2E9C-101B-9397-08002B2CF9AE}" pid="8" name="AEMOKeywords">
    <vt:lpwstr/>
  </property>
</Properties>
</file>